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07D84" w14:textId="1CD9B8FC" w:rsidR="00394356" w:rsidRDefault="00394356" w:rsidP="00280CB5">
      <w:pPr>
        <w:spacing w:line="360" w:lineRule="auto"/>
        <w:jc w:val="both"/>
        <w:rPr>
          <w:b/>
          <w:color w:val="005493"/>
          <w:sz w:val="36"/>
          <w:szCs w:val="36"/>
        </w:rPr>
      </w:pPr>
      <w:r>
        <w:rPr>
          <w:b/>
          <w:color w:val="005493"/>
          <w:sz w:val="36"/>
          <w:szCs w:val="36"/>
        </w:rPr>
        <w:t xml:space="preserve">Privacy Notice for Staff – How we use your information </w:t>
      </w:r>
    </w:p>
    <w:p w14:paraId="44DBE64D" w14:textId="773933F9" w:rsidR="00394356" w:rsidRPr="00574AE0" w:rsidRDefault="007E3878" w:rsidP="00280CB5">
      <w:pPr>
        <w:spacing w:line="360" w:lineRule="auto"/>
        <w:jc w:val="both"/>
        <w:rPr>
          <w:b/>
          <w:color w:val="005493"/>
          <w:sz w:val="36"/>
          <w:szCs w:val="36"/>
        </w:rPr>
      </w:pPr>
      <w:r>
        <w:rPr>
          <w:b/>
          <w:color w:val="005493"/>
          <w:sz w:val="36"/>
          <w:szCs w:val="36"/>
        </w:rPr>
        <w:t>20</w:t>
      </w:r>
      <w:r w:rsidR="00394356">
        <w:rPr>
          <w:b/>
          <w:color w:val="005493"/>
          <w:sz w:val="36"/>
          <w:szCs w:val="36"/>
        </w:rPr>
        <w:t>2</w:t>
      </w:r>
      <w:r w:rsidR="00E27BFF">
        <w:rPr>
          <w:b/>
          <w:color w:val="005493"/>
          <w:sz w:val="36"/>
          <w:szCs w:val="36"/>
        </w:rPr>
        <w:t>5</w:t>
      </w:r>
      <w:r>
        <w:rPr>
          <w:b/>
          <w:color w:val="005493"/>
          <w:sz w:val="36"/>
          <w:szCs w:val="36"/>
        </w:rPr>
        <w:t>/2</w:t>
      </w:r>
      <w:r w:rsidR="00E27BFF">
        <w:rPr>
          <w:b/>
          <w:color w:val="005493"/>
          <w:sz w:val="36"/>
          <w:szCs w:val="36"/>
        </w:rPr>
        <w:t>6</w:t>
      </w:r>
      <w:r w:rsidR="00394356">
        <w:rPr>
          <w:b/>
          <w:color w:val="005493"/>
          <w:sz w:val="36"/>
          <w:szCs w:val="36"/>
        </w:rPr>
        <w:t xml:space="preserve"> </w:t>
      </w:r>
    </w:p>
    <w:p w14:paraId="343A6CED" w14:textId="77777777" w:rsidR="007E3878" w:rsidRPr="005C1CA7" w:rsidRDefault="007E3878" w:rsidP="007E3878">
      <w:pPr>
        <w:pStyle w:val="Heading1"/>
        <w:spacing w:line="360" w:lineRule="auto"/>
        <w:jc w:val="both"/>
        <w:rPr>
          <w:rFonts w:cstheme="minorHAnsi"/>
        </w:rPr>
      </w:pPr>
      <w:r w:rsidRPr="005C1CA7">
        <w:rPr>
          <w:rFonts w:cstheme="minorHAnsi"/>
        </w:rPr>
        <w:t xml:space="preserve">Who are we? </w:t>
      </w:r>
    </w:p>
    <w:p w14:paraId="4071900C" w14:textId="72BFFEF3" w:rsidR="007E3878" w:rsidRPr="005C1CA7" w:rsidRDefault="00E27BFF" w:rsidP="007E3878">
      <w:pPr>
        <w:spacing w:line="360" w:lineRule="auto"/>
        <w:jc w:val="both"/>
        <w:rPr>
          <w:rFonts w:cstheme="minorHAnsi"/>
        </w:rPr>
      </w:pPr>
      <w:r>
        <w:rPr>
          <w:rFonts w:cstheme="minorHAnsi"/>
        </w:rPr>
        <w:t>Triumph Learning Trust</w:t>
      </w:r>
      <w:r w:rsidR="007E3878" w:rsidRPr="005C1CA7">
        <w:rPr>
          <w:rFonts w:cstheme="minorHAnsi"/>
        </w:rPr>
        <w:t xml:space="preserve"> is the ‘data controller’. This means we are responsible for how your personal information is processed and for what purposes. </w:t>
      </w:r>
    </w:p>
    <w:p w14:paraId="5FAFEEEE" w14:textId="6B4CE8CB" w:rsidR="007E3878" w:rsidRPr="005C1CA7" w:rsidRDefault="00E27BFF" w:rsidP="007E3878">
      <w:pPr>
        <w:spacing w:line="360" w:lineRule="auto"/>
        <w:jc w:val="both"/>
        <w:rPr>
          <w:rFonts w:cstheme="minorHAnsi"/>
        </w:rPr>
      </w:pPr>
      <w:r>
        <w:rPr>
          <w:rFonts w:cstheme="minorHAnsi"/>
        </w:rPr>
        <w:t>Triumph Learning Trust</w:t>
      </w:r>
      <w:r w:rsidRPr="005C1CA7">
        <w:rPr>
          <w:rFonts w:cstheme="minorHAnsi"/>
        </w:rPr>
        <w:t xml:space="preserve"> </w:t>
      </w:r>
      <w:r w:rsidR="007E3878" w:rsidRPr="005C1CA7">
        <w:rPr>
          <w:rFonts w:cstheme="minorHAnsi"/>
        </w:rPr>
        <w:t>is registered as the Data Controller with the Information Commissioner’s Office (ICO); Registration Number: ZA138738.</w:t>
      </w:r>
    </w:p>
    <w:p w14:paraId="7B6E00BE" w14:textId="77777777" w:rsidR="007E3878" w:rsidRPr="005C1CA7" w:rsidRDefault="007E3878" w:rsidP="007E3878">
      <w:pPr>
        <w:spacing w:line="360" w:lineRule="auto"/>
        <w:jc w:val="both"/>
        <w:rPr>
          <w:rFonts w:cstheme="minorHAnsi"/>
        </w:rPr>
      </w:pPr>
      <w:r w:rsidRPr="005C1CA7">
        <w:rPr>
          <w:rFonts w:cstheme="minorHAnsi"/>
        </w:rPr>
        <w:t>You can contact the Academy Trust as the Data Controller in writing at:</w:t>
      </w:r>
    </w:p>
    <w:p w14:paraId="76C0369E" w14:textId="77777777" w:rsidR="00E27BFF" w:rsidRDefault="00E27BFF" w:rsidP="007E3878">
      <w:pPr>
        <w:spacing w:line="360" w:lineRule="auto"/>
        <w:jc w:val="both"/>
        <w:rPr>
          <w:rFonts w:cstheme="minorHAnsi"/>
        </w:rPr>
      </w:pPr>
      <w:r>
        <w:rPr>
          <w:rFonts w:cstheme="minorHAnsi"/>
        </w:rPr>
        <w:t>Triumph Learning Trust</w:t>
      </w:r>
      <w:r w:rsidRPr="005C1CA7">
        <w:rPr>
          <w:rFonts w:cstheme="minorHAnsi"/>
        </w:rPr>
        <w:t xml:space="preserve"> </w:t>
      </w:r>
    </w:p>
    <w:p w14:paraId="3D137EEE" w14:textId="5368CE53" w:rsidR="007E3878" w:rsidRPr="005C1CA7" w:rsidRDefault="007E3878" w:rsidP="007E3878">
      <w:pPr>
        <w:spacing w:line="360" w:lineRule="auto"/>
        <w:jc w:val="both"/>
        <w:rPr>
          <w:rFonts w:cstheme="minorHAnsi"/>
        </w:rPr>
      </w:pPr>
      <w:r w:rsidRPr="005C1CA7">
        <w:rPr>
          <w:rFonts w:cstheme="minorHAnsi"/>
        </w:rPr>
        <w:t>Rugby Free Secondary School</w:t>
      </w:r>
    </w:p>
    <w:p w14:paraId="634AAF42" w14:textId="638E6E23" w:rsidR="007E3878" w:rsidRPr="005C1CA7" w:rsidRDefault="007E3878" w:rsidP="31018861">
      <w:pPr>
        <w:spacing w:line="360" w:lineRule="auto"/>
        <w:jc w:val="both"/>
      </w:pPr>
      <w:r w:rsidRPr="31018861">
        <w:t>Anderson Avenue</w:t>
      </w:r>
    </w:p>
    <w:p w14:paraId="2FF9388B" w14:textId="0EFF08CD" w:rsidR="007E3878" w:rsidRPr="005C1CA7" w:rsidRDefault="004552ED" w:rsidP="31018861">
      <w:pPr>
        <w:spacing w:line="360" w:lineRule="auto"/>
        <w:jc w:val="both"/>
      </w:pPr>
      <w:r>
        <w:t>Rugby</w:t>
      </w:r>
    </w:p>
    <w:p w14:paraId="06FAFC4C" w14:textId="77777777" w:rsidR="007E3878" w:rsidRPr="005C1CA7" w:rsidRDefault="007E3878" w:rsidP="007E3878">
      <w:pPr>
        <w:spacing w:line="360" w:lineRule="auto"/>
        <w:jc w:val="both"/>
        <w:rPr>
          <w:rFonts w:cstheme="minorHAnsi"/>
        </w:rPr>
      </w:pPr>
      <w:r w:rsidRPr="005C1CA7">
        <w:rPr>
          <w:rFonts w:cstheme="minorHAnsi"/>
        </w:rPr>
        <w:t xml:space="preserve">CV22 5PE </w:t>
      </w:r>
    </w:p>
    <w:p w14:paraId="65ADB43E" w14:textId="77777777" w:rsidR="007E3878" w:rsidRPr="005C1CA7" w:rsidRDefault="007E3878" w:rsidP="007E3878">
      <w:pPr>
        <w:spacing w:line="360" w:lineRule="auto"/>
        <w:jc w:val="both"/>
        <w:rPr>
          <w:rFonts w:cstheme="minorHAnsi"/>
        </w:rPr>
      </w:pPr>
      <w:r w:rsidRPr="005C1CA7">
        <w:rPr>
          <w:rFonts w:cstheme="minorHAnsi"/>
        </w:rPr>
        <w:t xml:space="preserve">Or </w:t>
      </w:r>
    </w:p>
    <w:p w14:paraId="18081692" w14:textId="77777777" w:rsidR="00E27BFF" w:rsidRDefault="00E27BFF" w:rsidP="00E27BFF">
      <w:pPr>
        <w:spacing w:line="360" w:lineRule="auto"/>
        <w:jc w:val="both"/>
      </w:pPr>
      <w:hyperlink r:id="rId11" w:history="1">
        <w:r w:rsidRPr="00782DFE">
          <w:rPr>
            <w:rStyle w:val="Hyperlink"/>
            <w:rFonts w:asciiTheme="minorHAnsi" w:hAnsiTheme="minorHAnsi"/>
            <w:sz w:val="21"/>
            <w:szCs w:val="21"/>
          </w:rPr>
          <w:t>enquiries@triumphlearning.org</w:t>
        </w:r>
      </w:hyperlink>
    </w:p>
    <w:p w14:paraId="1CF7901D" w14:textId="77777777" w:rsidR="007E3878" w:rsidRPr="005C1CA7" w:rsidRDefault="007E3878" w:rsidP="007E3878">
      <w:pPr>
        <w:pStyle w:val="Heading1"/>
        <w:spacing w:line="360" w:lineRule="auto"/>
        <w:jc w:val="both"/>
        <w:rPr>
          <w:rFonts w:eastAsia="Times New Roman" w:cstheme="minorHAnsi"/>
        </w:rPr>
      </w:pPr>
      <w:r w:rsidRPr="005C1CA7">
        <w:rPr>
          <w:rFonts w:eastAsia="Times New Roman" w:cstheme="minorHAnsi"/>
        </w:rPr>
        <w:t xml:space="preserve">What is a Privacy Notice? </w:t>
      </w:r>
    </w:p>
    <w:p w14:paraId="60605976" w14:textId="66C3FA8F" w:rsidR="007E3878" w:rsidRPr="005C1CA7" w:rsidRDefault="007E3878" w:rsidP="18D782E1">
      <w:pPr>
        <w:spacing w:line="360" w:lineRule="auto"/>
        <w:jc w:val="both"/>
      </w:pPr>
      <w:r w:rsidRPr="18D782E1">
        <w:t xml:space="preserve">A Privacy Notice sets out to individuals how we use any personal information that we hold about them. We are required to publish this information by data protection legislation. This Privacy Notice explains how we process (collect, store, use and share) personal information about our </w:t>
      </w:r>
      <w:r w:rsidR="58FDCD45" w:rsidRPr="18D782E1">
        <w:t>staff</w:t>
      </w:r>
      <w:r w:rsidRPr="18D782E1">
        <w:t xml:space="preserve">. </w:t>
      </w:r>
    </w:p>
    <w:p w14:paraId="6B54F528" w14:textId="77777777" w:rsidR="007E3878" w:rsidRPr="005C1CA7" w:rsidRDefault="007E3878" w:rsidP="007E3878">
      <w:pPr>
        <w:pStyle w:val="Heading1"/>
        <w:spacing w:line="360" w:lineRule="auto"/>
        <w:jc w:val="both"/>
        <w:rPr>
          <w:rFonts w:eastAsia="Times New Roman" w:cstheme="minorHAnsi"/>
        </w:rPr>
      </w:pPr>
      <w:r w:rsidRPr="005C1CA7">
        <w:rPr>
          <w:rFonts w:eastAsia="Times New Roman" w:cstheme="minorHAnsi"/>
        </w:rPr>
        <w:t>What is Personal Information?</w:t>
      </w:r>
    </w:p>
    <w:p w14:paraId="354DF1F3" w14:textId="77777777" w:rsidR="007E3878" w:rsidRPr="005C1CA7" w:rsidRDefault="007E3878" w:rsidP="007E3878">
      <w:pPr>
        <w:spacing w:line="360" w:lineRule="auto"/>
        <w:jc w:val="both"/>
        <w:rPr>
          <w:rFonts w:cstheme="minorHAnsi"/>
        </w:rPr>
      </w:pPr>
      <w:r w:rsidRPr="005C1CA7">
        <w:rPr>
          <w:rFonts w:cstheme="minorHAnsi"/>
        </w:rPr>
        <w:t xml:space="preserve">Personal information relates to a living individual who can be identified from that information. Identification can be by the information alone or in conjunction with any other information in the data controller’s possession or likely to come into such possession. </w:t>
      </w:r>
    </w:p>
    <w:p w14:paraId="6C59A92A" w14:textId="094B6696" w:rsidR="00EF6694" w:rsidRPr="007E3878" w:rsidRDefault="007E3878" w:rsidP="007E3878">
      <w:pPr>
        <w:spacing w:line="360" w:lineRule="auto"/>
        <w:jc w:val="both"/>
        <w:rPr>
          <w:rFonts w:cstheme="minorHAnsi"/>
        </w:rPr>
      </w:pPr>
      <w:r w:rsidRPr="005C1CA7">
        <w:rPr>
          <w:rFonts w:cstheme="minorHAnsi"/>
        </w:rPr>
        <w:t xml:space="preserve">‘Special category’ personal information relates to personal information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485FA326" w14:textId="3CF658FE" w:rsidR="00EF6694" w:rsidRPr="006A2F60" w:rsidRDefault="00EF6694" w:rsidP="00280CB5">
      <w:pPr>
        <w:pStyle w:val="Heading1"/>
        <w:spacing w:line="360" w:lineRule="auto"/>
        <w:jc w:val="both"/>
        <w:rPr>
          <w:rFonts w:eastAsia="Times New Roman"/>
        </w:rPr>
      </w:pPr>
      <w:r w:rsidRPr="006A2F60">
        <w:rPr>
          <w:rFonts w:eastAsia="Times New Roman"/>
        </w:rPr>
        <w:t>What</w:t>
      </w:r>
      <w:r w:rsidR="00D31268" w:rsidRPr="006A2F60">
        <w:rPr>
          <w:rFonts w:eastAsia="Times New Roman"/>
        </w:rPr>
        <w:t xml:space="preserve"> personal</w:t>
      </w:r>
      <w:r w:rsidRPr="006A2F60">
        <w:rPr>
          <w:rFonts w:eastAsia="Times New Roman"/>
        </w:rPr>
        <w:t xml:space="preserve"> information do we </w:t>
      </w:r>
      <w:r w:rsidR="00BC741C" w:rsidRPr="006A2F60">
        <w:rPr>
          <w:rFonts w:eastAsia="Times New Roman"/>
        </w:rPr>
        <w:t xml:space="preserve">process about </w:t>
      </w:r>
      <w:r w:rsidR="00F54291" w:rsidRPr="006A2F60">
        <w:rPr>
          <w:rFonts w:eastAsia="Times New Roman"/>
        </w:rPr>
        <w:t>staff</w:t>
      </w:r>
      <w:r w:rsidRPr="006A2F60">
        <w:rPr>
          <w:rFonts w:eastAsia="Times New Roman"/>
        </w:rPr>
        <w:t>?</w:t>
      </w:r>
    </w:p>
    <w:p w14:paraId="42F14B6A" w14:textId="3736CBD7" w:rsidR="00657489" w:rsidRPr="004552ED" w:rsidRDefault="001D1872" w:rsidP="00280CB5">
      <w:pPr>
        <w:widowControl w:val="0"/>
        <w:suppressAutoHyphens/>
        <w:overflowPunct w:val="0"/>
        <w:autoSpaceDE w:val="0"/>
        <w:autoSpaceDN w:val="0"/>
        <w:spacing w:line="360" w:lineRule="auto"/>
        <w:jc w:val="both"/>
        <w:textAlignment w:val="baseline"/>
        <w:rPr>
          <w:rFonts w:eastAsia="Times New Roman" w:cstheme="minorHAnsi"/>
        </w:rPr>
      </w:pPr>
      <w:r w:rsidRPr="002763D4">
        <w:rPr>
          <w:rFonts w:eastAsia="Times New Roman" w:cstheme="minorHAnsi"/>
        </w:rPr>
        <w:t xml:space="preserve">The categories of </w:t>
      </w:r>
      <w:r w:rsidR="00657489" w:rsidRPr="002763D4">
        <w:rPr>
          <w:rFonts w:eastAsia="Times New Roman" w:cstheme="minorHAnsi"/>
        </w:rPr>
        <w:t>staff</w:t>
      </w:r>
      <w:r w:rsidR="00063478" w:rsidRPr="002763D4">
        <w:rPr>
          <w:rFonts w:eastAsia="Times New Roman" w:cstheme="minorHAnsi"/>
        </w:rPr>
        <w:t xml:space="preserve"> </w:t>
      </w:r>
      <w:r w:rsidRPr="002763D4">
        <w:rPr>
          <w:rFonts w:eastAsia="Times New Roman" w:cstheme="minorHAnsi"/>
        </w:rPr>
        <w:t>information that we collect, hold and share include:</w:t>
      </w:r>
    </w:p>
    <w:p w14:paraId="03AC4F27" w14:textId="4C7176E0" w:rsidR="00E9094B" w:rsidRPr="002763D4" w:rsidRDefault="00E9094B" w:rsidP="00280CB5">
      <w:pPr>
        <w:pStyle w:val="ListParagraph"/>
        <w:widowControl w:val="0"/>
        <w:numPr>
          <w:ilvl w:val="0"/>
          <w:numId w:val="28"/>
        </w:numPr>
        <w:suppressAutoHyphens/>
        <w:overflowPunct w:val="0"/>
        <w:autoSpaceDE w:val="0"/>
        <w:autoSpaceDN w:val="0"/>
        <w:spacing w:line="360" w:lineRule="auto"/>
        <w:contextualSpacing w:val="0"/>
        <w:jc w:val="both"/>
        <w:rPr>
          <w:rFonts w:cstheme="minorHAnsi"/>
        </w:rPr>
      </w:pPr>
      <w:r w:rsidRPr="002763D4">
        <w:rPr>
          <w:rFonts w:cstheme="minorHAnsi"/>
        </w:rPr>
        <w:t>personal information such as name, employee or teacher number and national insurance number</w:t>
      </w:r>
    </w:p>
    <w:p w14:paraId="046538E1" w14:textId="77777777" w:rsidR="00E9094B" w:rsidRPr="002763D4" w:rsidRDefault="00E9094B" w:rsidP="00280CB5">
      <w:pPr>
        <w:pStyle w:val="ListParagraph"/>
        <w:widowControl w:val="0"/>
        <w:numPr>
          <w:ilvl w:val="0"/>
          <w:numId w:val="28"/>
        </w:numPr>
        <w:suppressAutoHyphens/>
        <w:overflowPunct w:val="0"/>
        <w:autoSpaceDE w:val="0"/>
        <w:autoSpaceDN w:val="0"/>
        <w:spacing w:line="360" w:lineRule="auto"/>
        <w:contextualSpacing w:val="0"/>
        <w:jc w:val="both"/>
        <w:rPr>
          <w:rFonts w:cstheme="minorHAnsi"/>
        </w:rPr>
      </w:pPr>
      <w:r w:rsidRPr="002763D4">
        <w:rPr>
          <w:rFonts w:cstheme="minorHAnsi"/>
        </w:rPr>
        <w:lastRenderedPageBreak/>
        <w:t>special categories of data including characteristics information such as gender, age, ethnic group</w:t>
      </w:r>
    </w:p>
    <w:p w14:paraId="3A43BB92" w14:textId="59C7A155" w:rsidR="00E9094B" w:rsidRDefault="00E9094B" w:rsidP="00280CB5">
      <w:pPr>
        <w:pStyle w:val="ListParagraph"/>
        <w:widowControl w:val="0"/>
        <w:numPr>
          <w:ilvl w:val="0"/>
          <w:numId w:val="28"/>
        </w:numPr>
        <w:suppressAutoHyphens/>
        <w:overflowPunct w:val="0"/>
        <w:autoSpaceDE w:val="0"/>
        <w:autoSpaceDN w:val="0"/>
        <w:spacing w:line="360" w:lineRule="auto"/>
        <w:contextualSpacing w:val="0"/>
        <w:jc w:val="both"/>
        <w:rPr>
          <w:rFonts w:cstheme="minorHAnsi"/>
        </w:rPr>
      </w:pPr>
      <w:r w:rsidRPr="002763D4">
        <w:rPr>
          <w:rFonts w:cstheme="minorHAnsi"/>
        </w:rPr>
        <w:t xml:space="preserve">contract information such as start dates, hours worked, post, roles and salary information) </w:t>
      </w:r>
    </w:p>
    <w:p w14:paraId="5A8521CE" w14:textId="45ED3936" w:rsidR="002763D4" w:rsidRPr="002763D4" w:rsidRDefault="002763D4" w:rsidP="00280CB5">
      <w:pPr>
        <w:pStyle w:val="ListParagraph"/>
        <w:widowControl w:val="0"/>
        <w:numPr>
          <w:ilvl w:val="0"/>
          <w:numId w:val="28"/>
        </w:numPr>
        <w:suppressAutoHyphens/>
        <w:overflowPunct w:val="0"/>
        <w:autoSpaceDE w:val="0"/>
        <w:autoSpaceDN w:val="0"/>
        <w:spacing w:line="360" w:lineRule="auto"/>
        <w:contextualSpacing w:val="0"/>
        <w:jc w:val="both"/>
        <w:rPr>
          <w:rFonts w:cstheme="minorHAnsi"/>
        </w:rPr>
      </w:pPr>
      <w:r>
        <w:rPr>
          <w:rFonts w:cstheme="minorHAnsi"/>
        </w:rPr>
        <w:t>Training and performance management records</w:t>
      </w:r>
    </w:p>
    <w:p w14:paraId="537FB3D8" w14:textId="5826643B" w:rsidR="00E9094B" w:rsidRPr="002763D4" w:rsidRDefault="00E9094B" w:rsidP="00280CB5">
      <w:pPr>
        <w:pStyle w:val="ListParagraph"/>
        <w:widowControl w:val="0"/>
        <w:numPr>
          <w:ilvl w:val="0"/>
          <w:numId w:val="28"/>
        </w:numPr>
        <w:suppressAutoHyphens/>
        <w:overflowPunct w:val="0"/>
        <w:autoSpaceDE w:val="0"/>
        <w:autoSpaceDN w:val="0"/>
        <w:spacing w:line="360" w:lineRule="auto"/>
        <w:contextualSpacing w:val="0"/>
        <w:jc w:val="both"/>
        <w:rPr>
          <w:rFonts w:cstheme="minorHAnsi"/>
        </w:rPr>
      </w:pPr>
      <w:r w:rsidRPr="002763D4">
        <w:rPr>
          <w:rFonts w:cstheme="minorHAnsi"/>
        </w:rPr>
        <w:t>work absence information such as number of absences and reasons</w:t>
      </w:r>
    </w:p>
    <w:p w14:paraId="238F4FC4" w14:textId="3A966A7D" w:rsidR="00657489" w:rsidRPr="002763D4" w:rsidRDefault="00E9094B" w:rsidP="00280CB5">
      <w:pPr>
        <w:pStyle w:val="ListParagraph"/>
        <w:widowControl w:val="0"/>
        <w:numPr>
          <w:ilvl w:val="0"/>
          <w:numId w:val="28"/>
        </w:numPr>
        <w:suppressAutoHyphens/>
        <w:overflowPunct w:val="0"/>
        <w:autoSpaceDE w:val="0"/>
        <w:autoSpaceDN w:val="0"/>
        <w:spacing w:line="360" w:lineRule="auto"/>
        <w:contextualSpacing w:val="0"/>
        <w:jc w:val="both"/>
        <w:rPr>
          <w:rFonts w:cstheme="minorHAnsi"/>
        </w:rPr>
      </w:pPr>
      <w:r w:rsidRPr="002763D4">
        <w:rPr>
          <w:rFonts w:cstheme="minorHAnsi"/>
        </w:rPr>
        <w:t>qualifications and, where relevant, subjects taught</w:t>
      </w:r>
    </w:p>
    <w:p w14:paraId="73D80979" w14:textId="77777777" w:rsidR="009F2B33" w:rsidRPr="006A2F60" w:rsidRDefault="009F2B33" w:rsidP="00280CB5">
      <w:pPr>
        <w:pStyle w:val="Heading1"/>
        <w:spacing w:line="360" w:lineRule="auto"/>
        <w:jc w:val="both"/>
        <w:rPr>
          <w:rFonts w:eastAsia="Times New Roman"/>
        </w:rPr>
      </w:pPr>
      <w:r w:rsidRPr="006A2F60">
        <w:rPr>
          <w:rFonts w:eastAsia="Times New Roman"/>
        </w:rPr>
        <w:t xml:space="preserve">For what purposes do we use personal information? </w:t>
      </w:r>
    </w:p>
    <w:p w14:paraId="07E3E1D7" w14:textId="62F85AAD" w:rsidR="009F2B33" w:rsidRPr="002763D4" w:rsidRDefault="009F2B33" w:rsidP="00280CB5">
      <w:pPr>
        <w:widowControl w:val="0"/>
        <w:suppressAutoHyphens/>
        <w:overflowPunct w:val="0"/>
        <w:autoSpaceDE w:val="0"/>
        <w:autoSpaceDN w:val="0"/>
        <w:spacing w:line="360" w:lineRule="auto"/>
        <w:jc w:val="both"/>
        <w:textAlignment w:val="baseline"/>
        <w:rPr>
          <w:rFonts w:eastAsia="Times New Roman" w:cstheme="minorHAnsi"/>
        </w:rPr>
      </w:pPr>
      <w:r w:rsidRPr="002763D4">
        <w:rPr>
          <w:rFonts w:eastAsia="Times New Roman" w:cstheme="minorHAnsi"/>
        </w:rPr>
        <w:t xml:space="preserve">We use </w:t>
      </w:r>
      <w:r w:rsidR="00657489" w:rsidRPr="002763D4">
        <w:rPr>
          <w:rFonts w:eastAsia="Times New Roman" w:cstheme="minorHAnsi"/>
        </w:rPr>
        <w:t>staff</w:t>
      </w:r>
      <w:r w:rsidRPr="002763D4">
        <w:rPr>
          <w:rFonts w:eastAsia="Times New Roman" w:cstheme="minorHAnsi"/>
        </w:rPr>
        <w:t xml:space="preserve"> data</w:t>
      </w:r>
      <w:r w:rsidR="008A6D6B" w:rsidRPr="002763D4">
        <w:rPr>
          <w:rFonts w:eastAsia="Times New Roman" w:cstheme="minorHAnsi"/>
        </w:rPr>
        <w:t xml:space="preserve"> to</w:t>
      </w:r>
      <w:r w:rsidRPr="002763D4">
        <w:rPr>
          <w:rFonts w:eastAsia="Times New Roman" w:cstheme="minorHAnsi"/>
        </w:rPr>
        <w:t>:</w:t>
      </w:r>
    </w:p>
    <w:p w14:paraId="21D69E7F" w14:textId="39463FCB" w:rsidR="00E9094B" w:rsidRPr="002763D4" w:rsidRDefault="00E9094B" w:rsidP="00280CB5">
      <w:pPr>
        <w:widowControl w:val="0"/>
        <w:numPr>
          <w:ilvl w:val="0"/>
          <w:numId w:val="28"/>
        </w:numPr>
        <w:suppressAutoHyphens/>
        <w:overflowPunct w:val="0"/>
        <w:autoSpaceDE w:val="0"/>
        <w:autoSpaceDN w:val="0"/>
        <w:spacing w:line="360" w:lineRule="auto"/>
        <w:jc w:val="both"/>
        <w:rPr>
          <w:rFonts w:cstheme="minorHAnsi"/>
          <w:lang w:val="en-US"/>
        </w:rPr>
      </w:pPr>
      <w:r w:rsidRPr="002763D4">
        <w:rPr>
          <w:rFonts w:cstheme="minorHAnsi"/>
          <w:lang w:val="en-US"/>
        </w:rPr>
        <w:t>develop a comprehensive picture of the workforce and how it is deployed</w:t>
      </w:r>
    </w:p>
    <w:p w14:paraId="418B3C70" w14:textId="61D9AEC4" w:rsidR="00E9094B" w:rsidRPr="002763D4" w:rsidRDefault="00E9094B" w:rsidP="00280CB5">
      <w:pPr>
        <w:widowControl w:val="0"/>
        <w:numPr>
          <w:ilvl w:val="0"/>
          <w:numId w:val="28"/>
        </w:numPr>
        <w:suppressAutoHyphens/>
        <w:overflowPunct w:val="0"/>
        <w:autoSpaceDE w:val="0"/>
        <w:autoSpaceDN w:val="0"/>
        <w:spacing w:line="360" w:lineRule="auto"/>
        <w:jc w:val="both"/>
        <w:rPr>
          <w:rFonts w:cstheme="minorHAnsi"/>
          <w:lang w:val="en-US"/>
        </w:rPr>
      </w:pPr>
      <w:r w:rsidRPr="002763D4">
        <w:rPr>
          <w:rFonts w:cstheme="minorHAnsi"/>
          <w:lang w:val="en-US"/>
        </w:rPr>
        <w:t>inform the development of recruitment and retention policies</w:t>
      </w:r>
    </w:p>
    <w:p w14:paraId="77126ED0" w14:textId="56E19B52" w:rsidR="00554F8A" w:rsidRPr="002763D4" w:rsidRDefault="00554F8A" w:rsidP="00280CB5">
      <w:pPr>
        <w:widowControl w:val="0"/>
        <w:numPr>
          <w:ilvl w:val="0"/>
          <w:numId w:val="28"/>
        </w:numPr>
        <w:suppressAutoHyphens/>
        <w:overflowPunct w:val="0"/>
        <w:autoSpaceDE w:val="0"/>
        <w:autoSpaceDN w:val="0"/>
        <w:spacing w:line="360" w:lineRule="auto"/>
        <w:jc w:val="both"/>
        <w:rPr>
          <w:rFonts w:cstheme="minorHAnsi"/>
          <w:lang w:val="en-US"/>
        </w:rPr>
      </w:pPr>
      <w:r w:rsidRPr="002763D4">
        <w:rPr>
          <w:rFonts w:cstheme="minorHAnsi"/>
          <w:lang w:val="en-US"/>
        </w:rPr>
        <w:t>carry out pre-employment checks for individuals wishing to work with us</w:t>
      </w:r>
    </w:p>
    <w:p w14:paraId="159A6769" w14:textId="68D44B5F" w:rsidR="00E9094B" w:rsidRPr="002763D4" w:rsidRDefault="00E9094B" w:rsidP="00280CB5">
      <w:pPr>
        <w:widowControl w:val="0"/>
        <w:numPr>
          <w:ilvl w:val="0"/>
          <w:numId w:val="28"/>
        </w:numPr>
        <w:suppressAutoHyphens/>
        <w:overflowPunct w:val="0"/>
        <w:autoSpaceDE w:val="0"/>
        <w:autoSpaceDN w:val="0"/>
        <w:spacing w:line="360" w:lineRule="auto"/>
        <w:jc w:val="both"/>
        <w:rPr>
          <w:rFonts w:cstheme="minorHAnsi"/>
          <w:lang w:val="en-US"/>
        </w:rPr>
      </w:pPr>
      <w:r w:rsidRPr="002763D4">
        <w:rPr>
          <w:rFonts w:cstheme="minorHAnsi"/>
          <w:lang w:val="en-US"/>
        </w:rPr>
        <w:t>enable individuals to be paid</w:t>
      </w:r>
      <w:r w:rsidR="008A6D6B" w:rsidRPr="002763D4">
        <w:rPr>
          <w:rFonts w:cstheme="minorHAnsi"/>
          <w:lang w:val="en-US"/>
        </w:rPr>
        <w:t xml:space="preserve"> and receive other staff benefits</w:t>
      </w:r>
    </w:p>
    <w:p w14:paraId="5DF8BD2C" w14:textId="45C4943C" w:rsidR="008A6D6B" w:rsidRDefault="008A6D6B" w:rsidP="00280CB5">
      <w:pPr>
        <w:widowControl w:val="0"/>
        <w:numPr>
          <w:ilvl w:val="0"/>
          <w:numId w:val="28"/>
        </w:numPr>
        <w:suppressAutoHyphens/>
        <w:overflowPunct w:val="0"/>
        <w:autoSpaceDE w:val="0"/>
        <w:autoSpaceDN w:val="0"/>
        <w:spacing w:line="360" w:lineRule="auto"/>
        <w:jc w:val="both"/>
        <w:rPr>
          <w:rFonts w:cstheme="minorHAnsi"/>
          <w:lang w:val="en-US"/>
        </w:rPr>
      </w:pPr>
      <w:r w:rsidRPr="002763D4">
        <w:rPr>
          <w:rFonts w:cstheme="minorHAnsi"/>
          <w:lang w:val="en-US"/>
        </w:rPr>
        <w:t>ensure that we can act in an emergency</w:t>
      </w:r>
    </w:p>
    <w:p w14:paraId="21779EA3" w14:textId="16CB6790" w:rsidR="00CE2E9A" w:rsidRPr="002763D4" w:rsidRDefault="00CE2E9A" w:rsidP="4B4A1DF8">
      <w:pPr>
        <w:pStyle w:val="ListParagraph"/>
        <w:widowControl w:val="0"/>
        <w:numPr>
          <w:ilvl w:val="0"/>
          <w:numId w:val="28"/>
        </w:numPr>
        <w:suppressAutoHyphens/>
        <w:overflowPunct w:val="0"/>
        <w:autoSpaceDE w:val="0"/>
        <w:autoSpaceDN w:val="0"/>
        <w:spacing w:line="240" w:lineRule="auto"/>
        <w:jc w:val="both"/>
        <w:rPr>
          <w:rFonts w:eastAsiaTheme="minorEastAsia"/>
          <w:color w:val="000000" w:themeColor="text1"/>
          <w:lang w:val="en-US"/>
        </w:rPr>
      </w:pPr>
      <w:r w:rsidRPr="4B4A1DF8">
        <w:rPr>
          <w:rFonts w:eastAsiaTheme="minorEastAsia"/>
        </w:rPr>
        <w:t>To keep the school community safe and wel</w:t>
      </w:r>
      <w:r w:rsidR="7C20AAB7" w:rsidRPr="4B4A1DF8">
        <w:rPr>
          <w:rFonts w:eastAsiaTheme="minorEastAsia"/>
        </w:rPr>
        <w:t>l</w:t>
      </w:r>
    </w:p>
    <w:p w14:paraId="1B85D614" w14:textId="29DD3ED4" w:rsidR="001D1872" w:rsidRPr="006A2F60" w:rsidRDefault="001D1872" w:rsidP="00280CB5">
      <w:pPr>
        <w:pStyle w:val="Heading1"/>
        <w:spacing w:line="360" w:lineRule="auto"/>
        <w:jc w:val="both"/>
        <w:rPr>
          <w:rFonts w:eastAsia="Times New Roman"/>
        </w:rPr>
      </w:pPr>
      <w:r w:rsidRPr="006A2F60">
        <w:rPr>
          <w:rFonts w:eastAsia="Times New Roman"/>
        </w:rPr>
        <w:t xml:space="preserve">Collecting </w:t>
      </w:r>
      <w:r w:rsidR="00657489" w:rsidRPr="006A2F60">
        <w:rPr>
          <w:rFonts w:eastAsia="Times New Roman"/>
        </w:rPr>
        <w:t>staff</w:t>
      </w:r>
      <w:r w:rsidRPr="006A2F60">
        <w:rPr>
          <w:rFonts w:eastAsia="Times New Roman"/>
        </w:rPr>
        <w:t xml:space="preserve"> information</w:t>
      </w:r>
    </w:p>
    <w:p w14:paraId="787290BC" w14:textId="0081E835" w:rsidR="001D1872" w:rsidRPr="006A2F60" w:rsidRDefault="001D1872" w:rsidP="00280CB5">
      <w:pPr>
        <w:spacing w:line="360" w:lineRule="auto"/>
        <w:jc w:val="both"/>
      </w:pPr>
      <w:r w:rsidRPr="006A2F60">
        <w:t xml:space="preserve">Whilst the majority of </w:t>
      </w:r>
      <w:r w:rsidR="00657489" w:rsidRPr="006A2F60">
        <w:t>staff</w:t>
      </w:r>
      <w:r w:rsidRPr="006A2F60">
        <w:t xml:space="preserve"> information you provide to us is mandatory, some of it is provided to us on a voluntary basis. In order to comply with the General Data Protection Regulation, we will inform you whether you are required to provide certain </w:t>
      </w:r>
      <w:r w:rsidR="00657489" w:rsidRPr="006A2F60">
        <w:t>staff</w:t>
      </w:r>
      <w:r w:rsidRPr="006A2F60">
        <w:t xml:space="preserve"> information to us or if you have a choice in this. </w:t>
      </w:r>
    </w:p>
    <w:p w14:paraId="10BAE07B" w14:textId="292ED99F" w:rsidR="00EF6694" w:rsidRPr="006A2F60" w:rsidRDefault="00D52479" w:rsidP="00280CB5">
      <w:pPr>
        <w:pStyle w:val="Heading1"/>
        <w:spacing w:line="360" w:lineRule="auto"/>
        <w:jc w:val="both"/>
        <w:rPr>
          <w:rFonts w:eastAsia="Times New Roman"/>
        </w:rPr>
      </w:pPr>
      <w:r w:rsidRPr="006A2F60">
        <w:rPr>
          <w:rFonts w:eastAsia="Times New Roman"/>
        </w:rPr>
        <w:t xml:space="preserve">What are the legal reasons for us to </w:t>
      </w:r>
      <w:r w:rsidR="009F2B33" w:rsidRPr="006A2F60">
        <w:rPr>
          <w:rFonts w:eastAsia="Times New Roman"/>
        </w:rPr>
        <w:t xml:space="preserve">process </w:t>
      </w:r>
      <w:r w:rsidRPr="006A2F60">
        <w:rPr>
          <w:rFonts w:eastAsia="Times New Roman"/>
        </w:rPr>
        <w:t xml:space="preserve">your personal information? </w:t>
      </w:r>
    </w:p>
    <w:p w14:paraId="4C67335F" w14:textId="780D3EFA" w:rsidR="00A83C2E" w:rsidRDefault="00BC741C" w:rsidP="00280CB5">
      <w:pPr>
        <w:spacing w:line="360" w:lineRule="auto"/>
        <w:jc w:val="both"/>
      </w:pPr>
      <w:r w:rsidRPr="006A2F60">
        <w:t>We are required to process personal information in accordance with data protection legislation</w:t>
      </w:r>
      <w:r w:rsidR="00146039" w:rsidRPr="006A2F60">
        <w:t xml:space="preserve"> and only do so when the law allows us to</w:t>
      </w:r>
      <w:r w:rsidRPr="006A2F60">
        <w:t>.</w:t>
      </w:r>
      <w:r w:rsidR="00146039" w:rsidRPr="006A2F60">
        <w:t xml:space="preserve"> Data Protection law </w:t>
      </w:r>
      <w:r w:rsidRPr="006A2F60">
        <w:t>set</w:t>
      </w:r>
      <w:r w:rsidR="00146039" w:rsidRPr="006A2F60">
        <w:t>s</w:t>
      </w:r>
      <w:r w:rsidRPr="006A2F60">
        <w:t xml:space="preserve"> out the lawful </w:t>
      </w:r>
      <w:r w:rsidR="00040FE0">
        <w:t>reasons</w:t>
      </w:r>
      <w:r w:rsidRPr="006A2F60">
        <w:t xml:space="preserve"> we have to process your personal information and t</w:t>
      </w:r>
      <w:r w:rsidR="00146039" w:rsidRPr="006A2F60">
        <w:t xml:space="preserve">hese are as follows: </w:t>
      </w:r>
    </w:p>
    <w:p w14:paraId="6CCE8924" w14:textId="77777777" w:rsidR="003F48A5" w:rsidRPr="006A2F60" w:rsidRDefault="003F48A5" w:rsidP="00280CB5">
      <w:pPr>
        <w:overflowPunct w:val="0"/>
        <w:autoSpaceDE w:val="0"/>
        <w:autoSpaceDN w:val="0"/>
        <w:spacing w:line="360" w:lineRule="auto"/>
        <w:jc w:val="both"/>
        <w:textAlignment w:val="baseline"/>
        <w:rPr>
          <w:rFonts w:ascii="Arial" w:hAnsi="Arial" w:cs="Arial"/>
        </w:rPr>
      </w:pPr>
    </w:p>
    <w:p w14:paraId="71B1FBB4" w14:textId="5DB142F4" w:rsidR="00A54CD8" w:rsidRPr="006A2F60" w:rsidRDefault="00E9094B" w:rsidP="00F84835">
      <w:pPr>
        <w:pStyle w:val="Heading2"/>
        <w:numPr>
          <w:ilvl w:val="0"/>
          <w:numId w:val="36"/>
        </w:numPr>
      </w:pPr>
      <w:r w:rsidRPr="006A2F60">
        <w:t>T</w:t>
      </w:r>
      <w:r w:rsidR="00A54CD8" w:rsidRPr="006A2F60">
        <w:t>o comply with the law</w:t>
      </w:r>
    </w:p>
    <w:p w14:paraId="588F242F" w14:textId="2AC3E7EF" w:rsidR="00EC19F1" w:rsidRDefault="001D1872" w:rsidP="00280CB5">
      <w:pPr>
        <w:spacing w:line="360" w:lineRule="auto"/>
        <w:jc w:val="both"/>
      </w:pPr>
      <w:r w:rsidRPr="006A2F60">
        <w:t xml:space="preserve">We collect and use </w:t>
      </w:r>
      <w:r w:rsidR="002C02B0" w:rsidRPr="006A2F60">
        <w:t xml:space="preserve">general purpose </w:t>
      </w:r>
      <w:r w:rsidR="00F54291" w:rsidRPr="006A2F60">
        <w:t>staff</w:t>
      </w:r>
      <w:r w:rsidRPr="006A2F60">
        <w:t xml:space="preserve"> information </w:t>
      </w:r>
      <w:r w:rsidR="00347DAE" w:rsidRPr="006A2F60">
        <w:t>in order to meet certain legal requirements</w:t>
      </w:r>
      <w:r w:rsidR="00F97312" w:rsidRPr="006A2F60">
        <w:t xml:space="preserve"> and legal obligations placed upon the school by UK law.  We therefore have the right to process your personal information for such purposes without the need to obtain your consent. </w:t>
      </w:r>
    </w:p>
    <w:p w14:paraId="62ADD28A" w14:textId="4AC1DC98" w:rsidR="002763D4" w:rsidRPr="006A2F60" w:rsidRDefault="00F97312" w:rsidP="00280CB5">
      <w:pPr>
        <w:spacing w:line="360" w:lineRule="auto"/>
        <w:jc w:val="both"/>
      </w:pPr>
      <w:r w:rsidRPr="006A2F60">
        <w:t xml:space="preserve">Details of the type of </w:t>
      </w:r>
      <w:r w:rsidR="00D31268" w:rsidRPr="006A2F60">
        <w:t>processing that</w:t>
      </w:r>
      <w:r w:rsidRPr="006A2F60">
        <w:t xml:space="preserve"> we must </w:t>
      </w:r>
      <w:r w:rsidR="00D31268" w:rsidRPr="006A2F60">
        <w:t>undertake</w:t>
      </w:r>
      <w:r w:rsidR="00F730DF" w:rsidRPr="006A2F60">
        <w:t>,</w:t>
      </w:r>
      <w:r w:rsidR="00534A94" w:rsidRPr="006A2F60">
        <w:t xml:space="preserve"> the personal data that is processed</w:t>
      </w:r>
      <w:r w:rsidR="00F730DF" w:rsidRPr="006A2F60">
        <w:t xml:space="preserve">, </w:t>
      </w:r>
      <w:r w:rsidRPr="006A2F60">
        <w:t xml:space="preserve">the legislation which requires us to do </w:t>
      </w:r>
      <w:r w:rsidR="00F730DF" w:rsidRPr="006A2F60">
        <w:t>so and who we may share this information with</w:t>
      </w:r>
      <w:r w:rsidRPr="006A2F60">
        <w:t xml:space="preserve"> is set out in </w:t>
      </w:r>
      <w:r w:rsidR="00E9094B" w:rsidRPr="006A2F60">
        <w:t>T</w:t>
      </w:r>
      <w:r w:rsidRPr="006A2F60">
        <w:t xml:space="preserve">able 1. </w:t>
      </w:r>
    </w:p>
    <w:p w14:paraId="61FDCE65" w14:textId="32C0E800" w:rsidR="00A83C2E" w:rsidRPr="006A2F60" w:rsidRDefault="00E9094B" w:rsidP="00F84835">
      <w:pPr>
        <w:pStyle w:val="Heading2"/>
        <w:numPr>
          <w:ilvl w:val="0"/>
          <w:numId w:val="36"/>
        </w:numPr>
      </w:pPr>
      <w:r w:rsidRPr="006A2F60">
        <w:t>T</w:t>
      </w:r>
      <w:r w:rsidR="00A54CD8" w:rsidRPr="006A2F60">
        <w:t xml:space="preserve">o protect someone’s vital interests </w:t>
      </w:r>
    </w:p>
    <w:p w14:paraId="777B17B4" w14:textId="20604AFB" w:rsidR="00EC19F1" w:rsidRDefault="00534A94" w:rsidP="00280CB5">
      <w:pPr>
        <w:spacing w:line="360" w:lineRule="auto"/>
        <w:jc w:val="both"/>
      </w:pPr>
      <w:r w:rsidRPr="006A2F60">
        <w:t>We are able to process personal information when there is an emergency and/or w</w:t>
      </w:r>
      <w:r w:rsidR="00E77030" w:rsidRPr="006A2F60">
        <w:t>here a person’s life is in danger</w:t>
      </w:r>
      <w:r w:rsidRPr="006A2F60">
        <w:t xml:space="preserve">. </w:t>
      </w:r>
    </w:p>
    <w:p w14:paraId="38D99332" w14:textId="1C8A8ECE" w:rsidR="00E77030" w:rsidRDefault="00534A94" w:rsidP="00280CB5">
      <w:pPr>
        <w:spacing w:line="360" w:lineRule="auto"/>
        <w:jc w:val="both"/>
      </w:pPr>
      <w:r w:rsidRPr="006A2F60">
        <w:t xml:space="preserve">Details of the type of processing that we may </w:t>
      </w:r>
      <w:r w:rsidR="00EC19F1" w:rsidRPr="006A2F60">
        <w:t xml:space="preserve">undertake on this basis and who we may share that information is set out in </w:t>
      </w:r>
      <w:r w:rsidR="00E9094B" w:rsidRPr="006A2F60">
        <w:t xml:space="preserve">Table </w:t>
      </w:r>
      <w:r w:rsidR="00EC19F1" w:rsidRPr="006A2F60">
        <w:t xml:space="preserve">2. </w:t>
      </w:r>
    </w:p>
    <w:p w14:paraId="0A953F05" w14:textId="77777777" w:rsidR="002763D4" w:rsidRPr="006A2F60" w:rsidRDefault="002763D4" w:rsidP="00280CB5">
      <w:pPr>
        <w:spacing w:line="360" w:lineRule="auto"/>
        <w:jc w:val="both"/>
      </w:pPr>
    </w:p>
    <w:p w14:paraId="29C8BFC8" w14:textId="6E985271" w:rsidR="00A54CD8" w:rsidRPr="006A2F60" w:rsidRDefault="00E9094B" w:rsidP="00F84835">
      <w:pPr>
        <w:pStyle w:val="Heading2"/>
        <w:numPr>
          <w:ilvl w:val="0"/>
          <w:numId w:val="36"/>
        </w:numPr>
      </w:pPr>
      <w:r w:rsidRPr="006A2F60">
        <w:lastRenderedPageBreak/>
        <w:t>W</w:t>
      </w:r>
      <w:r w:rsidR="00E77030" w:rsidRPr="006A2F60">
        <w:t>ith the consent of the individual to whom that information ‘belongs’</w:t>
      </w:r>
      <w:r w:rsidR="00403C8B" w:rsidRPr="006A2F60">
        <w:t xml:space="preserve"> </w:t>
      </w:r>
    </w:p>
    <w:p w14:paraId="347DFFED" w14:textId="77777777" w:rsidR="00A54CD8" w:rsidRPr="006A2F60" w:rsidRDefault="00A54CD8" w:rsidP="00280CB5">
      <w:pPr>
        <w:spacing w:line="360" w:lineRule="auto"/>
        <w:jc w:val="both"/>
      </w:pPr>
      <w:r w:rsidRPr="006A2F60">
        <w:t xml:space="preserve">Whilst much of the personal information is processed in accordance with a legal requirement, there is some personal information that we can only process when we have your consent to do so. In these circumstances, we will provide you with specific and explicit information regarding the reasons the data is being collected and how the data will be used. </w:t>
      </w:r>
    </w:p>
    <w:p w14:paraId="2253E90A" w14:textId="18AE2A62" w:rsidR="00F730DF" w:rsidRDefault="00F730DF" w:rsidP="00280CB5">
      <w:pPr>
        <w:spacing w:line="360" w:lineRule="auto"/>
        <w:jc w:val="both"/>
      </w:pPr>
      <w:r w:rsidRPr="006A2F60">
        <w:t xml:space="preserve">Details of the type of processing that we may undertake on this basis and who we may share that information is set out in </w:t>
      </w:r>
      <w:r w:rsidR="00E9094B" w:rsidRPr="006A2F60">
        <w:t xml:space="preserve">Table </w:t>
      </w:r>
      <w:r w:rsidRPr="006A2F60">
        <w:t xml:space="preserve">3. </w:t>
      </w:r>
    </w:p>
    <w:p w14:paraId="60E3DB5F" w14:textId="30BB4AF0" w:rsidR="00A83C2E" w:rsidRPr="006A2F60" w:rsidRDefault="008C11B8" w:rsidP="00F84835">
      <w:pPr>
        <w:pStyle w:val="Heading2"/>
        <w:numPr>
          <w:ilvl w:val="0"/>
          <w:numId w:val="36"/>
        </w:numPr>
      </w:pPr>
      <w:r w:rsidRPr="006A2F60">
        <w:t>T</w:t>
      </w:r>
      <w:r w:rsidR="00E77030" w:rsidRPr="006A2F60">
        <w:t xml:space="preserve">o </w:t>
      </w:r>
      <w:r w:rsidR="00403C8B" w:rsidRPr="006A2F60">
        <w:t>perform a public task</w:t>
      </w:r>
    </w:p>
    <w:p w14:paraId="0EEC4399" w14:textId="0918C1E7" w:rsidR="002763D4" w:rsidRPr="006A2F60" w:rsidRDefault="00403C8B" w:rsidP="00280CB5">
      <w:pPr>
        <w:spacing w:line="360" w:lineRule="auto"/>
        <w:jc w:val="both"/>
      </w:pPr>
      <w:r w:rsidRPr="006A2F60">
        <w:t xml:space="preserve">It is a day-to-day function of the school to ensure that </w:t>
      </w:r>
      <w:r w:rsidR="00F54291" w:rsidRPr="006A2F60">
        <w:t>staff members</w:t>
      </w:r>
      <w:r w:rsidRPr="006A2F60">
        <w:t xml:space="preserve"> receive the </w:t>
      </w:r>
      <w:r w:rsidR="00F54291" w:rsidRPr="006A2F60">
        <w:t>training</w:t>
      </w:r>
      <w:r w:rsidRPr="006A2F60">
        <w:t xml:space="preserve"> and support they require. Much of this work is not set out directly in any legislation but it is deemed to be necessary in order to ensure that </w:t>
      </w:r>
      <w:r w:rsidR="00F54291" w:rsidRPr="006A2F60">
        <w:t>staff</w:t>
      </w:r>
      <w:r w:rsidRPr="006A2F60">
        <w:t xml:space="preserve"> are properly supported </w:t>
      </w:r>
      <w:r w:rsidR="008C11B8" w:rsidRPr="006A2F60">
        <w:t>and able to do their job.</w:t>
      </w:r>
    </w:p>
    <w:p w14:paraId="6CE0421D" w14:textId="2E9593AB" w:rsidR="002763D4" w:rsidRDefault="00F730DF" w:rsidP="00280CB5">
      <w:pPr>
        <w:spacing w:line="360" w:lineRule="auto"/>
        <w:jc w:val="both"/>
      </w:pPr>
      <w:r w:rsidRPr="006A2F60">
        <w:t xml:space="preserve">Details of the type of processing that we may undertake on this basis and who we may share that information is set out in </w:t>
      </w:r>
      <w:r w:rsidR="008C11B8" w:rsidRPr="006A2F60">
        <w:t xml:space="preserve">Table </w:t>
      </w:r>
      <w:r w:rsidRPr="006A2F60">
        <w:t xml:space="preserve">4. </w:t>
      </w:r>
    </w:p>
    <w:p w14:paraId="3B4EDCC4" w14:textId="4DF04A6C" w:rsidR="00CE2E9A" w:rsidRPr="006A2F60" w:rsidRDefault="00CE2E9A" w:rsidP="00280CB5">
      <w:pPr>
        <w:spacing w:line="360" w:lineRule="auto"/>
        <w:jc w:val="both"/>
      </w:pPr>
      <w:r w:rsidRPr="00CE2E9A">
        <w:t xml:space="preserve">In certain circumstances, an individual has the right to object to any processing where it is likely to cause or is causing harm or distress. To exercise this right, individuals should do so by contacting the trust to inform them of their reasons for the objection. These reasons should relate to your specific circumstances. Upon receipt of an objection, the trust will consider the reasons for the objection and balance this against the legitimate grounds to process data. </w:t>
      </w:r>
    </w:p>
    <w:p w14:paraId="12B5DFEC" w14:textId="0A8F46FA" w:rsidR="00657489" w:rsidRPr="006A2F60" w:rsidRDefault="008C11B8" w:rsidP="00F84835">
      <w:pPr>
        <w:pStyle w:val="Heading2"/>
        <w:numPr>
          <w:ilvl w:val="0"/>
          <w:numId w:val="36"/>
        </w:numPr>
      </w:pPr>
      <w:r w:rsidRPr="006A2F60">
        <w:t>To comply with</w:t>
      </w:r>
      <w:r w:rsidR="00657489" w:rsidRPr="006A2F60">
        <w:t xml:space="preserve"> a </w:t>
      </w:r>
      <w:r w:rsidR="00E27BFF" w:rsidRPr="006A2F60">
        <w:t>contract,</w:t>
      </w:r>
      <w:r w:rsidR="00657489" w:rsidRPr="006A2F60">
        <w:t xml:space="preserve"> we have with you or because you have asked us to take specific steps before entering into a contract</w:t>
      </w:r>
    </w:p>
    <w:p w14:paraId="652AE27E" w14:textId="5D7BF4CB" w:rsidR="00657489" w:rsidRPr="006A2F60" w:rsidRDefault="00657489" w:rsidP="00280CB5">
      <w:pPr>
        <w:spacing w:line="360" w:lineRule="auto"/>
        <w:jc w:val="both"/>
      </w:pPr>
      <w:r w:rsidRPr="006A2F60">
        <w:t xml:space="preserve">We are able to process personal information in order to comply with the contract that we have with you. </w:t>
      </w:r>
    </w:p>
    <w:p w14:paraId="47320450" w14:textId="1E3B73FA" w:rsidR="002763D4" w:rsidRDefault="00657489" w:rsidP="00280CB5">
      <w:pPr>
        <w:spacing w:line="360" w:lineRule="auto"/>
        <w:jc w:val="both"/>
      </w:pPr>
      <w:r w:rsidRPr="006A2F60">
        <w:t xml:space="preserve">Details of the type of processing that we may undertake on this basis and who we may share that information is set out in Appendix 5. </w:t>
      </w:r>
    </w:p>
    <w:p w14:paraId="78D18F5B" w14:textId="40CF119F" w:rsidR="00CE2E9A" w:rsidRPr="00DD1C82" w:rsidRDefault="00CE2E9A" w:rsidP="00CE2E9A">
      <w:pPr>
        <w:pStyle w:val="Heading2"/>
        <w:numPr>
          <w:ilvl w:val="0"/>
          <w:numId w:val="36"/>
        </w:numPr>
      </w:pPr>
      <w:r w:rsidRPr="00DD1C82">
        <w:t xml:space="preserve">We have a legitimate interest </w:t>
      </w:r>
    </w:p>
    <w:p w14:paraId="1A757E5D" w14:textId="51D87A50" w:rsidR="00CE2E9A" w:rsidRPr="00DD1C82" w:rsidRDefault="00CE2E9A" w:rsidP="00CE2E9A">
      <w:pPr>
        <w:spacing w:line="360" w:lineRule="auto"/>
        <w:jc w:val="both"/>
      </w:pPr>
      <w:r w:rsidRPr="00DD1C82">
        <w:t>Occasionally we have reasons to process information which fall outside of our usual day-to-day school functions. Details of the type of processing that we may undertake on t</w:t>
      </w:r>
      <w:r>
        <w:t>his basis are set out in Table 6</w:t>
      </w:r>
      <w:r w:rsidRPr="00DD1C82">
        <w:t>.</w:t>
      </w:r>
    </w:p>
    <w:p w14:paraId="287D6345" w14:textId="3DC97A2D" w:rsidR="00CE2E9A" w:rsidRPr="00CE2E9A" w:rsidRDefault="00CE2E9A" w:rsidP="00CE2E9A">
      <w:pPr>
        <w:spacing w:line="360" w:lineRule="auto"/>
        <w:jc w:val="both"/>
      </w:pPr>
      <w:r w:rsidRPr="00CE2E9A">
        <w:t xml:space="preserve">In certain circumstances an individual has the right to object to any processing where it is likely to cause or is causing harm or distress. To exercise this right, individuals should do so by contacting the trust to inform them of their reasons for the objection. These reasons should relate to your specific circumstances. Upon receipt of an objection, the trust will consider the reasons for the objection and balance this against the legitimate grounds to process data. </w:t>
      </w:r>
    </w:p>
    <w:p w14:paraId="6AD2193A" w14:textId="77777777" w:rsidR="00CE2E9A" w:rsidRPr="00F84835" w:rsidRDefault="00CE2E9A" w:rsidP="00280CB5">
      <w:pPr>
        <w:spacing w:line="360" w:lineRule="auto"/>
        <w:jc w:val="both"/>
      </w:pPr>
    </w:p>
    <w:p w14:paraId="5BD5151C" w14:textId="657F069B" w:rsidR="00403C8B" w:rsidRPr="006A2F60" w:rsidRDefault="00BC741C" w:rsidP="00F84835">
      <w:pPr>
        <w:pStyle w:val="Heading1"/>
        <w:rPr>
          <w:rFonts w:eastAsia="Times New Roman"/>
        </w:rPr>
      </w:pPr>
      <w:r w:rsidRPr="006A2F60">
        <w:rPr>
          <w:rFonts w:eastAsia="Times New Roman"/>
        </w:rPr>
        <w:lastRenderedPageBreak/>
        <w:t xml:space="preserve">Special category </w:t>
      </w:r>
      <w:r w:rsidR="00CB26B8" w:rsidRPr="006A2F60">
        <w:rPr>
          <w:rFonts w:eastAsia="Times New Roman"/>
        </w:rPr>
        <w:t>personal information</w:t>
      </w:r>
      <w:r w:rsidRPr="006A2F60">
        <w:rPr>
          <w:rFonts w:eastAsia="Times New Roman"/>
        </w:rPr>
        <w:t xml:space="preserve"> </w:t>
      </w:r>
    </w:p>
    <w:p w14:paraId="3EEBBEC4" w14:textId="77777777" w:rsidR="00F84835" w:rsidRPr="005C1CA7" w:rsidRDefault="00F84835" w:rsidP="00F84835">
      <w:pPr>
        <w:spacing w:line="360" w:lineRule="auto"/>
        <w:jc w:val="both"/>
        <w:rPr>
          <w:rFonts w:eastAsia="Times New Roman" w:cstheme="minorHAnsi"/>
        </w:rPr>
      </w:pPr>
      <w:r w:rsidRPr="005C1CA7">
        <w:rPr>
          <w:rFonts w:eastAsia="Times New Roman" w:cstheme="minorHAnsi"/>
        </w:rPr>
        <w:t xml:space="preserve">In order to process ‘special category’ data, we must be able to demonstrate how the law allows us to do so. In additional to the lawful reasons above, we must also be satisfied that </w:t>
      </w:r>
      <w:r w:rsidRPr="005C1CA7">
        <w:rPr>
          <w:rFonts w:eastAsia="Times New Roman" w:cstheme="minorHAnsi"/>
          <w:u w:val="single"/>
        </w:rPr>
        <w:t>ONE</w:t>
      </w:r>
      <w:r w:rsidRPr="005C1CA7">
        <w:rPr>
          <w:rFonts w:eastAsia="Times New Roman" w:cstheme="minorHAnsi"/>
        </w:rPr>
        <w:t xml:space="preserve"> of the following additional lawful reasons applies:</w:t>
      </w:r>
    </w:p>
    <w:p w14:paraId="750229D6" w14:textId="77777777" w:rsidR="00F84835" w:rsidRPr="005C1CA7" w:rsidRDefault="00F84835" w:rsidP="004552ED">
      <w:pPr>
        <w:pStyle w:val="ListParagraph"/>
        <w:widowControl w:val="0"/>
        <w:numPr>
          <w:ilvl w:val="0"/>
          <w:numId w:val="37"/>
        </w:numPr>
        <w:suppressAutoHyphens/>
        <w:overflowPunct w:val="0"/>
        <w:autoSpaceDE w:val="0"/>
        <w:autoSpaceDN w:val="0"/>
        <w:spacing w:after="120" w:line="360" w:lineRule="auto"/>
        <w:ind w:left="723"/>
        <w:jc w:val="both"/>
        <w:textAlignment w:val="baseline"/>
        <w:rPr>
          <w:rFonts w:cstheme="minorHAnsi"/>
        </w:rPr>
      </w:pPr>
      <w:r w:rsidRPr="005C1CA7">
        <w:rPr>
          <w:rFonts w:cstheme="minorHAnsi"/>
        </w:rPr>
        <w:t>Explicit consent of the data subject</w:t>
      </w:r>
    </w:p>
    <w:p w14:paraId="6F0BDF44" w14:textId="77777777" w:rsidR="00F84835" w:rsidRPr="005C1CA7" w:rsidRDefault="00F84835" w:rsidP="004552ED">
      <w:pPr>
        <w:pStyle w:val="ListParagraph"/>
        <w:widowControl w:val="0"/>
        <w:numPr>
          <w:ilvl w:val="0"/>
          <w:numId w:val="37"/>
        </w:numPr>
        <w:suppressAutoHyphens/>
        <w:overflowPunct w:val="0"/>
        <w:autoSpaceDE w:val="0"/>
        <w:autoSpaceDN w:val="0"/>
        <w:spacing w:after="120" w:line="360" w:lineRule="auto"/>
        <w:ind w:left="723"/>
        <w:jc w:val="both"/>
        <w:textAlignment w:val="baseline"/>
        <w:rPr>
          <w:rFonts w:cstheme="minorHAnsi"/>
        </w:rPr>
      </w:pPr>
      <w:r w:rsidRPr="005C1CA7">
        <w:rPr>
          <w:rFonts w:cstheme="minorHAnsi"/>
        </w:rPr>
        <w:t>Processing relates to personal data which is manifestly made public by the data subject</w:t>
      </w:r>
    </w:p>
    <w:p w14:paraId="35811C87" w14:textId="77777777" w:rsidR="00F84835" w:rsidRPr="005C1CA7" w:rsidRDefault="00F84835" w:rsidP="004552ED">
      <w:pPr>
        <w:pStyle w:val="ListParagraph"/>
        <w:widowControl w:val="0"/>
        <w:numPr>
          <w:ilvl w:val="0"/>
          <w:numId w:val="37"/>
        </w:numPr>
        <w:suppressAutoHyphens/>
        <w:overflowPunct w:val="0"/>
        <w:autoSpaceDE w:val="0"/>
        <w:autoSpaceDN w:val="0"/>
        <w:spacing w:after="120" w:line="360" w:lineRule="auto"/>
        <w:ind w:left="723"/>
        <w:jc w:val="both"/>
        <w:textAlignment w:val="baseline"/>
        <w:rPr>
          <w:rFonts w:cstheme="minorHAnsi"/>
        </w:rPr>
      </w:pPr>
      <w:r w:rsidRPr="005C1CA7">
        <w:rPr>
          <w:rFonts w:cstheme="minorHAnsi"/>
        </w:rPr>
        <w:t>Necessary for establishing, exercising or defending legal claims</w:t>
      </w:r>
    </w:p>
    <w:p w14:paraId="35304561" w14:textId="77777777" w:rsidR="00F84835" w:rsidRPr="005C1CA7" w:rsidRDefault="00F84835" w:rsidP="004552ED">
      <w:pPr>
        <w:pStyle w:val="ListParagraph"/>
        <w:widowControl w:val="0"/>
        <w:numPr>
          <w:ilvl w:val="0"/>
          <w:numId w:val="37"/>
        </w:numPr>
        <w:suppressAutoHyphens/>
        <w:overflowPunct w:val="0"/>
        <w:autoSpaceDE w:val="0"/>
        <w:autoSpaceDN w:val="0"/>
        <w:spacing w:after="120" w:line="360" w:lineRule="auto"/>
        <w:ind w:left="723"/>
        <w:jc w:val="both"/>
        <w:textAlignment w:val="baseline"/>
        <w:rPr>
          <w:rFonts w:cstheme="minorHAnsi"/>
        </w:rPr>
      </w:pPr>
      <w:r w:rsidRPr="005C1CA7">
        <w:rPr>
          <w:rFonts w:cstheme="minorHAnsi"/>
        </w:rPr>
        <w:t>Necessary for reasons of substantial public interest</w:t>
      </w:r>
    </w:p>
    <w:p w14:paraId="17E26804" w14:textId="77777777" w:rsidR="00F84835" w:rsidRPr="005C1CA7" w:rsidRDefault="00F84835" w:rsidP="004552ED">
      <w:pPr>
        <w:pStyle w:val="ListParagraph"/>
        <w:widowControl w:val="0"/>
        <w:numPr>
          <w:ilvl w:val="0"/>
          <w:numId w:val="37"/>
        </w:numPr>
        <w:suppressAutoHyphens/>
        <w:overflowPunct w:val="0"/>
        <w:autoSpaceDE w:val="0"/>
        <w:autoSpaceDN w:val="0"/>
        <w:spacing w:after="120" w:line="360" w:lineRule="auto"/>
        <w:ind w:left="723"/>
        <w:jc w:val="both"/>
        <w:textAlignment w:val="baseline"/>
        <w:rPr>
          <w:rFonts w:cstheme="minorHAnsi"/>
        </w:rPr>
      </w:pPr>
      <w:r w:rsidRPr="005C1CA7">
        <w:rPr>
          <w:rFonts w:cstheme="minorHAnsi"/>
        </w:rPr>
        <w:t>Necessary for preventive or occupational medicine, or for reasons of public interest in the area of public health</w:t>
      </w:r>
    </w:p>
    <w:p w14:paraId="63BD29C2" w14:textId="77777777" w:rsidR="00F84835" w:rsidRPr="005C1CA7" w:rsidRDefault="00F84835" w:rsidP="004552ED">
      <w:pPr>
        <w:pStyle w:val="ListParagraph"/>
        <w:widowControl w:val="0"/>
        <w:numPr>
          <w:ilvl w:val="0"/>
          <w:numId w:val="37"/>
        </w:numPr>
        <w:suppressAutoHyphens/>
        <w:overflowPunct w:val="0"/>
        <w:autoSpaceDE w:val="0"/>
        <w:autoSpaceDN w:val="0"/>
        <w:spacing w:after="120" w:line="360" w:lineRule="auto"/>
        <w:ind w:left="723"/>
        <w:jc w:val="both"/>
        <w:textAlignment w:val="baseline"/>
        <w:rPr>
          <w:rFonts w:cstheme="minorHAnsi"/>
        </w:rPr>
      </w:pPr>
      <w:r w:rsidRPr="005C1CA7">
        <w:rPr>
          <w:rFonts w:cstheme="minorHAnsi"/>
        </w:rPr>
        <w:t>Necessary for archiving, historical research or statistical purposes in the public interest</w:t>
      </w:r>
    </w:p>
    <w:p w14:paraId="29836892" w14:textId="43DE2F5F" w:rsidR="001D1872" w:rsidRPr="00F84835" w:rsidRDefault="00F84835" w:rsidP="00280CB5">
      <w:pPr>
        <w:widowControl w:val="0"/>
        <w:suppressAutoHyphens/>
        <w:overflowPunct w:val="0"/>
        <w:autoSpaceDE w:val="0"/>
        <w:autoSpaceDN w:val="0"/>
        <w:spacing w:line="360" w:lineRule="auto"/>
        <w:jc w:val="both"/>
        <w:textAlignment w:val="baseline"/>
        <w:rPr>
          <w:rFonts w:eastAsia="Times New Roman" w:cstheme="minorHAnsi"/>
        </w:rPr>
      </w:pPr>
      <w:r w:rsidRPr="005C1CA7">
        <w:rPr>
          <w:rFonts w:eastAsia="Times New Roman" w:cstheme="minorHAnsi"/>
        </w:rPr>
        <w:t xml:space="preserve">The lawful reasons for each type of special category personal information data that we process is set out in the tables attached. </w:t>
      </w:r>
    </w:p>
    <w:p w14:paraId="0B483930" w14:textId="14EBA7D3" w:rsidR="00EF6694" w:rsidRPr="006A2F60" w:rsidRDefault="00EF6694" w:rsidP="00280CB5">
      <w:pPr>
        <w:pStyle w:val="Heading1"/>
        <w:spacing w:line="360" w:lineRule="auto"/>
        <w:jc w:val="both"/>
        <w:rPr>
          <w:rFonts w:eastAsia="Times New Roman"/>
        </w:rPr>
      </w:pPr>
      <w:r w:rsidRPr="006A2F60">
        <w:rPr>
          <w:rFonts w:eastAsia="Times New Roman"/>
        </w:rPr>
        <w:t xml:space="preserve">Who might we share your information with? </w:t>
      </w:r>
    </w:p>
    <w:p w14:paraId="70B27785" w14:textId="47A5E535" w:rsidR="00F77ED7" w:rsidRPr="002763D4" w:rsidRDefault="00F77ED7" w:rsidP="00280CB5">
      <w:pPr>
        <w:widowControl w:val="0"/>
        <w:suppressAutoHyphens/>
        <w:overflowPunct w:val="0"/>
        <w:autoSpaceDE w:val="0"/>
        <w:autoSpaceDN w:val="0"/>
        <w:spacing w:line="360" w:lineRule="auto"/>
        <w:jc w:val="both"/>
        <w:textAlignment w:val="baseline"/>
        <w:rPr>
          <w:rFonts w:eastAsia="Times New Roman" w:cstheme="minorHAnsi"/>
          <w:highlight w:val="yellow"/>
        </w:rPr>
      </w:pPr>
      <w:r w:rsidRPr="002763D4">
        <w:rPr>
          <w:rFonts w:eastAsia="Times New Roman" w:cstheme="minorHAnsi"/>
        </w:rPr>
        <w:t xml:space="preserve">We routinely share </w:t>
      </w:r>
      <w:r w:rsidR="00F54291" w:rsidRPr="002763D4">
        <w:rPr>
          <w:rFonts w:eastAsia="Times New Roman" w:cstheme="minorHAnsi"/>
        </w:rPr>
        <w:t>staff</w:t>
      </w:r>
      <w:r w:rsidRPr="002763D4">
        <w:rPr>
          <w:rFonts w:eastAsia="Times New Roman" w:cstheme="minorHAnsi"/>
        </w:rPr>
        <w:t xml:space="preserve"> information with:</w:t>
      </w:r>
    </w:p>
    <w:p w14:paraId="5F183410" w14:textId="6E76515D" w:rsidR="00F77ED7" w:rsidRPr="002763D4" w:rsidRDefault="00F84835" w:rsidP="004552ED">
      <w:pPr>
        <w:pStyle w:val="ListParagraph"/>
        <w:widowControl w:val="0"/>
        <w:numPr>
          <w:ilvl w:val="0"/>
          <w:numId w:val="39"/>
        </w:numPr>
        <w:suppressAutoHyphens/>
        <w:overflowPunct w:val="0"/>
        <w:autoSpaceDE w:val="0"/>
        <w:autoSpaceDN w:val="0"/>
        <w:spacing w:line="360" w:lineRule="auto"/>
        <w:ind w:left="723"/>
        <w:jc w:val="both"/>
        <w:textAlignment w:val="baseline"/>
        <w:rPr>
          <w:rFonts w:eastAsia="Times New Roman" w:cstheme="minorHAnsi"/>
        </w:rPr>
      </w:pPr>
      <w:r>
        <w:rPr>
          <w:rFonts w:eastAsia="Times New Roman" w:cstheme="minorHAnsi"/>
        </w:rPr>
        <w:t>O</w:t>
      </w:r>
      <w:r w:rsidR="00F77ED7" w:rsidRPr="002763D4">
        <w:rPr>
          <w:rFonts w:eastAsia="Times New Roman" w:cstheme="minorHAnsi"/>
        </w:rPr>
        <w:t>ur local authority</w:t>
      </w:r>
    </w:p>
    <w:p w14:paraId="3E923BDB" w14:textId="67F3A617" w:rsidR="00F77ED7" w:rsidRDefault="00F84835" w:rsidP="004552ED">
      <w:pPr>
        <w:pStyle w:val="ListParagraph"/>
        <w:widowControl w:val="0"/>
        <w:numPr>
          <w:ilvl w:val="0"/>
          <w:numId w:val="39"/>
        </w:numPr>
        <w:suppressAutoHyphens/>
        <w:overflowPunct w:val="0"/>
        <w:autoSpaceDE w:val="0"/>
        <w:autoSpaceDN w:val="0"/>
        <w:spacing w:line="360" w:lineRule="auto"/>
        <w:ind w:left="723"/>
        <w:jc w:val="both"/>
        <w:textAlignment w:val="baseline"/>
        <w:rPr>
          <w:rFonts w:eastAsia="Times New Roman" w:cstheme="minorHAnsi"/>
        </w:rPr>
      </w:pPr>
      <w:r>
        <w:rPr>
          <w:rFonts w:eastAsia="Times New Roman" w:cstheme="minorHAnsi"/>
        </w:rPr>
        <w:t>T</w:t>
      </w:r>
      <w:r w:rsidR="00F77ED7" w:rsidRPr="002763D4">
        <w:rPr>
          <w:rFonts w:eastAsia="Times New Roman" w:cstheme="minorHAnsi"/>
        </w:rPr>
        <w:t xml:space="preserve">he Department for Education (DfE) </w:t>
      </w:r>
    </w:p>
    <w:p w14:paraId="15DC67FF" w14:textId="3DE7735D" w:rsidR="00331F89" w:rsidRDefault="00E034FA" w:rsidP="004552ED">
      <w:pPr>
        <w:pStyle w:val="ListParagraph"/>
        <w:widowControl w:val="0"/>
        <w:numPr>
          <w:ilvl w:val="0"/>
          <w:numId w:val="39"/>
        </w:numPr>
        <w:suppressAutoHyphens/>
        <w:overflowPunct w:val="0"/>
        <w:autoSpaceDE w:val="0"/>
        <w:autoSpaceDN w:val="0"/>
        <w:spacing w:line="360" w:lineRule="auto"/>
        <w:ind w:left="723"/>
        <w:jc w:val="both"/>
        <w:textAlignment w:val="baseline"/>
        <w:rPr>
          <w:rFonts w:eastAsia="Times New Roman" w:cstheme="minorHAnsi"/>
        </w:rPr>
      </w:pPr>
      <w:proofErr w:type="spellStart"/>
      <w:r>
        <w:rPr>
          <w:rFonts w:eastAsia="Times New Roman" w:cstheme="minorHAnsi"/>
        </w:rPr>
        <w:t>Edupay</w:t>
      </w:r>
      <w:r w:rsidR="00331F89">
        <w:rPr>
          <w:rFonts w:eastAsia="Times New Roman" w:cstheme="minorHAnsi"/>
        </w:rPr>
        <w:t xml:space="preserve"> </w:t>
      </w:r>
      <w:proofErr w:type="spellEnd"/>
      <w:r w:rsidR="00331F89">
        <w:rPr>
          <w:rFonts w:eastAsia="Times New Roman" w:cstheme="minorHAnsi"/>
        </w:rPr>
        <w:t>(payroll company)</w:t>
      </w:r>
    </w:p>
    <w:p w14:paraId="0A7F0E10" w14:textId="77777777" w:rsidR="00F84835" w:rsidRDefault="00F84835" w:rsidP="004552ED">
      <w:pPr>
        <w:pStyle w:val="ListParagraph"/>
        <w:widowControl w:val="0"/>
        <w:numPr>
          <w:ilvl w:val="0"/>
          <w:numId w:val="39"/>
        </w:numPr>
        <w:suppressAutoHyphens/>
        <w:overflowPunct w:val="0"/>
        <w:autoSpaceDE w:val="0"/>
        <w:autoSpaceDN w:val="0"/>
        <w:spacing w:after="120" w:line="360" w:lineRule="auto"/>
        <w:ind w:left="723"/>
        <w:jc w:val="both"/>
        <w:textAlignment w:val="baseline"/>
        <w:rPr>
          <w:rFonts w:eastAsia="Times New Roman" w:cstheme="minorHAnsi"/>
        </w:rPr>
      </w:pPr>
      <w:r>
        <w:rPr>
          <w:rFonts w:eastAsia="Times New Roman" w:cstheme="minorHAnsi"/>
        </w:rPr>
        <w:t xml:space="preserve">Local Public Health Team </w:t>
      </w:r>
    </w:p>
    <w:p w14:paraId="5D8F75F6" w14:textId="2A6B865B" w:rsidR="00CE2E9A" w:rsidRDefault="00CE2E9A" w:rsidP="004552ED">
      <w:pPr>
        <w:pStyle w:val="ListParagraph"/>
        <w:widowControl w:val="0"/>
        <w:numPr>
          <w:ilvl w:val="0"/>
          <w:numId w:val="39"/>
        </w:numPr>
        <w:suppressAutoHyphens/>
        <w:overflowPunct w:val="0"/>
        <w:autoSpaceDE w:val="0"/>
        <w:autoSpaceDN w:val="0"/>
        <w:spacing w:line="360" w:lineRule="auto"/>
        <w:ind w:left="723"/>
        <w:jc w:val="both"/>
        <w:textAlignment w:val="baseline"/>
        <w:rPr>
          <w:rFonts w:eastAsia="Times New Roman" w:cstheme="minorHAnsi"/>
        </w:rPr>
      </w:pPr>
      <w:r w:rsidRPr="00CE2E9A">
        <w:rPr>
          <w:rFonts w:eastAsia="Times New Roman" w:cstheme="minorHAnsi"/>
        </w:rPr>
        <w:t>Public Health and other public health agencies</w:t>
      </w:r>
    </w:p>
    <w:p w14:paraId="7A0E280C" w14:textId="1EBCF313" w:rsidR="008A3A16" w:rsidRDefault="008A3A16" w:rsidP="004552ED">
      <w:pPr>
        <w:pStyle w:val="ListParagraph"/>
        <w:widowControl w:val="0"/>
        <w:numPr>
          <w:ilvl w:val="0"/>
          <w:numId w:val="39"/>
        </w:numPr>
        <w:suppressAutoHyphens/>
        <w:overflowPunct w:val="0"/>
        <w:autoSpaceDE w:val="0"/>
        <w:autoSpaceDN w:val="0"/>
        <w:spacing w:line="360" w:lineRule="auto"/>
        <w:ind w:left="723"/>
        <w:jc w:val="both"/>
        <w:textAlignment w:val="baseline"/>
        <w:rPr>
          <w:rFonts w:eastAsia="Times New Roman"/>
        </w:rPr>
      </w:pPr>
      <w:r w:rsidRPr="30781650">
        <w:rPr>
          <w:rFonts w:eastAsia="Times New Roman"/>
        </w:rPr>
        <w:t>Our outsourced Payroll company (</w:t>
      </w:r>
      <w:proofErr w:type="spellStart"/>
      <w:r w:rsidR="0C6A1CBB" w:rsidRPr="30781650">
        <w:rPr>
          <w:rFonts w:eastAsia="Times New Roman"/>
        </w:rPr>
        <w:t>Edupay</w:t>
      </w:r>
      <w:proofErr w:type="spellEnd"/>
      <w:r w:rsidRPr="30781650">
        <w:rPr>
          <w:rFonts w:eastAsia="Times New Roman"/>
        </w:rPr>
        <w:t>)</w:t>
      </w:r>
    </w:p>
    <w:p w14:paraId="5E15E4C8" w14:textId="23294915" w:rsidR="008A3A16" w:rsidRDefault="008A3A16" w:rsidP="004552ED">
      <w:pPr>
        <w:pStyle w:val="ListParagraph"/>
        <w:widowControl w:val="0"/>
        <w:numPr>
          <w:ilvl w:val="0"/>
          <w:numId w:val="39"/>
        </w:numPr>
        <w:suppressAutoHyphens/>
        <w:overflowPunct w:val="0"/>
        <w:autoSpaceDE w:val="0"/>
        <w:autoSpaceDN w:val="0"/>
        <w:spacing w:line="360" w:lineRule="auto"/>
        <w:ind w:left="723"/>
        <w:jc w:val="both"/>
        <w:textAlignment w:val="baseline"/>
        <w:rPr>
          <w:rFonts w:eastAsia="Times New Roman" w:cstheme="minorHAnsi"/>
        </w:rPr>
      </w:pPr>
      <w:r>
        <w:rPr>
          <w:rFonts w:eastAsia="Times New Roman" w:cstheme="minorHAnsi"/>
        </w:rPr>
        <w:t xml:space="preserve">Pensions </w:t>
      </w:r>
    </w:p>
    <w:p w14:paraId="01E56899" w14:textId="2339290C" w:rsidR="00D46B7B" w:rsidRDefault="00D46B7B" w:rsidP="004552ED">
      <w:pPr>
        <w:pStyle w:val="ListParagraph"/>
        <w:widowControl w:val="0"/>
        <w:numPr>
          <w:ilvl w:val="0"/>
          <w:numId w:val="39"/>
        </w:numPr>
        <w:suppressAutoHyphens/>
        <w:overflowPunct w:val="0"/>
        <w:autoSpaceDE w:val="0"/>
        <w:autoSpaceDN w:val="0"/>
        <w:spacing w:line="360" w:lineRule="auto"/>
        <w:ind w:left="723"/>
        <w:jc w:val="both"/>
        <w:textAlignment w:val="baseline"/>
        <w:rPr>
          <w:rFonts w:eastAsia="Times New Roman" w:cstheme="minorHAnsi"/>
        </w:rPr>
      </w:pPr>
      <w:r>
        <w:rPr>
          <w:rFonts w:eastAsia="Times New Roman" w:cstheme="minorHAnsi"/>
        </w:rPr>
        <w:t>MIS (</w:t>
      </w:r>
      <w:proofErr w:type="spellStart"/>
      <w:r w:rsidR="00E034FA">
        <w:rPr>
          <w:rFonts w:eastAsia="Times New Roman" w:cstheme="minorHAnsi"/>
        </w:rPr>
        <w:t>Bromcom</w:t>
      </w:r>
      <w:proofErr w:type="spellEnd"/>
      <w:r>
        <w:rPr>
          <w:rFonts w:eastAsia="Times New Roman" w:cstheme="minorHAnsi"/>
        </w:rPr>
        <w:t>)</w:t>
      </w:r>
    </w:p>
    <w:p w14:paraId="72A77F80" w14:textId="55939F02" w:rsidR="00D46B7B" w:rsidRDefault="00D46B7B" w:rsidP="004552ED">
      <w:pPr>
        <w:pStyle w:val="ListParagraph"/>
        <w:widowControl w:val="0"/>
        <w:numPr>
          <w:ilvl w:val="0"/>
          <w:numId w:val="39"/>
        </w:numPr>
        <w:suppressAutoHyphens/>
        <w:overflowPunct w:val="0"/>
        <w:autoSpaceDE w:val="0"/>
        <w:autoSpaceDN w:val="0"/>
        <w:spacing w:line="360" w:lineRule="auto"/>
        <w:ind w:left="723"/>
        <w:jc w:val="both"/>
        <w:textAlignment w:val="baseline"/>
        <w:rPr>
          <w:rFonts w:eastAsia="Times New Roman" w:cstheme="minorHAnsi"/>
        </w:rPr>
      </w:pPr>
      <w:r>
        <w:rPr>
          <w:rFonts w:eastAsia="Times New Roman" w:cstheme="minorHAnsi"/>
        </w:rPr>
        <w:t>Training providers including</w:t>
      </w:r>
      <w:r w:rsidR="00E27BFF">
        <w:rPr>
          <w:rFonts w:eastAsia="Times New Roman" w:cstheme="minorHAnsi"/>
        </w:rPr>
        <w:t xml:space="preserve"> </w:t>
      </w:r>
      <w:proofErr w:type="spellStart"/>
      <w:r w:rsidR="00E27BFF">
        <w:rPr>
          <w:rFonts w:eastAsia="Times New Roman" w:cstheme="minorHAnsi"/>
        </w:rPr>
        <w:t>Smartlog</w:t>
      </w:r>
      <w:proofErr w:type="spellEnd"/>
    </w:p>
    <w:p w14:paraId="00813CFF" w14:textId="3045583C" w:rsidR="00D46B7B" w:rsidRDefault="00D46B7B" w:rsidP="004552ED">
      <w:pPr>
        <w:pStyle w:val="ListParagraph"/>
        <w:widowControl w:val="0"/>
        <w:numPr>
          <w:ilvl w:val="0"/>
          <w:numId w:val="39"/>
        </w:numPr>
        <w:suppressAutoHyphens/>
        <w:overflowPunct w:val="0"/>
        <w:autoSpaceDE w:val="0"/>
        <w:autoSpaceDN w:val="0"/>
        <w:spacing w:line="360" w:lineRule="auto"/>
        <w:ind w:left="723"/>
        <w:jc w:val="both"/>
        <w:textAlignment w:val="baseline"/>
        <w:rPr>
          <w:rFonts w:eastAsia="Times New Roman" w:cstheme="minorHAnsi"/>
        </w:rPr>
      </w:pPr>
      <w:r>
        <w:rPr>
          <w:rFonts w:eastAsia="Times New Roman" w:cstheme="minorHAnsi"/>
        </w:rPr>
        <w:t>Colwyn Technologies (IT Provider)</w:t>
      </w:r>
    </w:p>
    <w:p w14:paraId="6F56BABA" w14:textId="00E3974F" w:rsidR="00D46B7B" w:rsidRDefault="00D46B7B" w:rsidP="49B1C917">
      <w:pPr>
        <w:pStyle w:val="ListParagraph"/>
        <w:widowControl w:val="0"/>
        <w:numPr>
          <w:ilvl w:val="0"/>
          <w:numId w:val="39"/>
        </w:numPr>
        <w:suppressAutoHyphens/>
        <w:overflowPunct w:val="0"/>
        <w:autoSpaceDE w:val="0"/>
        <w:autoSpaceDN w:val="0"/>
        <w:spacing w:line="360" w:lineRule="auto"/>
        <w:ind w:left="723"/>
        <w:jc w:val="both"/>
        <w:textAlignment w:val="baseline"/>
        <w:rPr>
          <w:rFonts w:eastAsia="Times New Roman"/>
        </w:rPr>
      </w:pPr>
      <w:r w:rsidRPr="49B1C917">
        <w:rPr>
          <w:rFonts w:eastAsia="Times New Roman"/>
        </w:rPr>
        <w:t xml:space="preserve">Cloud-based applications including CPOMS, </w:t>
      </w:r>
      <w:proofErr w:type="spellStart"/>
      <w:r w:rsidR="00E27BFF">
        <w:rPr>
          <w:rFonts w:eastAsia="Times New Roman"/>
        </w:rPr>
        <w:t>Bromcom</w:t>
      </w:r>
      <w:proofErr w:type="spellEnd"/>
      <w:r w:rsidRPr="49B1C917">
        <w:rPr>
          <w:rFonts w:eastAsia="Times New Roman"/>
        </w:rPr>
        <w:t>, Microsoft Office,</w:t>
      </w:r>
      <w:r w:rsidR="52DECC1B" w:rsidRPr="49B1C917">
        <w:rPr>
          <w:rFonts w:eastAsia="Times New Roman"/>
        </w:rPr>
        <w:t xml:space="preserve"> Salamander,</w:t>
      </w:r>
      <w:r w:rsidRPr="49B1C917">
        <w:rPr>
          <w:rFonts w:eastAsia="Times New Roman"/>
        </w:rPr>
        <w:t xml:space="preserve"> and SISRA</w:t>
      </w:r>
    </w:p>
    <w:p w14:paraId="71A8AFD2" w14:textId="1B47E778" w:rsidR="00D46B7B" w:rsidRDefault="00D46B7B" w:rsidP="6E4F15B0">
      <w:pPr>
        <w:pStyle w:val="ListParagraph"/>
        <w:widowControl w:val="0"/>
        <w:numPr>
          <w:ilvl w:val="0"/>
          <w:numId w:val="39"/>
        </w:numPr>
        <w:suppressAutoHyphens/>
        <w:overflowPunct w:val="0"/>
        <w:autoSpaceDE w:val="0"/>
        <w:autoSpaceDN w:val="0"/>
        <w:spacing w:line="360" w:lineRule="auto"/>
        <w:ind w:left="723"/>
        <w:jc w:val="both"/>
        <w:textAlignment w:val="baseline"/>
        <w:rPr>
          <w:rFonts w:eastAsia="Times New Roman"/>
        </w:rPr>
      </w:pPr>
      <w:r w:rsidRPr="6E4F15B0">
        <w:rPr>
          <w:rFonts w:eastAsia="Times New Roman"/>
        </w:rPr>
        <w:t xml:space="preserve">Educational Applications including Century Tech, </w:t>
      </w:r>
      <w:proofErr w:type="spellStart"/>
      <w:r w:rsidRPr="6E4F15B0">
        <w:rPr>
          <w:rFonts w:eastAsia="Times New Roman"/>
        </w:rPr>
        <w:t>SeeSaw</w:t>
      </w:r>
      <w:proofErr w:type="spellEnd"/>
      <w:r w:rsidRPr="6E4F15B0">
        <w:rPr>
          <w:rFonts w:eastAsia="Times New Roman"/>
        </w:rPr>
        <w:t>,</w:t>
      </w:r>
      <w:r w:rsidR="1AA09808" w:rsidRPr="6E4F15B0">
        <w:rPr>
          <w:rFonts w:eastAsia="Times New Roman"/>
        </w:rPr>
        <w:t xml:space="preserve"> and </w:t>
      </w:r>
      <w:proofErr w:type="spellStart"/>
      <w:r w:rsidR="1AA09808" w:rsidRPr="6E4F15B0">
        <w:rPr>
          <w:rFonts w:eastAsia="Times New Roman"/>
        </w:rPr>
        <w:t>Unifrog</w:t>
      </w:r>
      <w:proofErr w:type="spellEnd"/>
    </w:p>
    <w:p w14:paraId="4C8D23F7" w14:textId="50025942" w:rsidR="00D46B7B" w:rsidRPr="00CE2E9A" w:rsidRDefault="00D46B7B" w:rsidP="004552ED">
      <w:pPr>
        <w:pStyle w:val="ListParagraph"/>
        <w:widowControl w:val="0"/>
        <w:numPr>
          <w:ilvl w:val="0"/>
          <w:numId w:val="39"/>
        </w:numPr>
        <w:suppressAutoHyphens/>
        <w:overflowPunct w:val="0"/>
        <w:autoSpaceDE w:val="0"/>
        <w:autoSpaceDN w:val="0"/>
        <w:spacing w:line="360" w:lineRule="auto"/>
        <w:ind w:left="723"/>
        <w:jc w:val="both"/>
        <w:textAlignment w:val="baseline"/>
        <w:rPr>
          <w:rFonts w:eastAsia="Times New Roman"/>
        </w:rPr>
      </w:pPr>
      <w:r w:rsidRPr="0C4FD0EB">
        <w:rPr>
          <w:rFonts w:eastAsia="Times New Roman"/>
        </w:rPr>
        <w:t xml:space="preserve">Sign-in Systems including </w:t>
      </w:r>
      <w:proofErr w:type="spellStart"/>
      <w:r w:rsidRPr="0C4FD0EB">
        <w:rPr>
          <w:rFonts w:eastAsia="Times New Roman"/>
        </w:rPr>
        <w:t>Inventry</w:t>
      </w:r>
      <w:proofErr w:type="spellEnd"/>
      <w:r w:rsidRPr="0C4FD0EB">
        <w:rPr>
          <w:rFonts w:eastAsia="Times New Roman"/>
        </w:rPr>
        <w:t xml:space="preserve"> (RFSS) and Edit (RFPS)</w:t>
      </w:r>
    </w:p>
    <w:p w14:paraId="5440D500" w14:textId="6691A981" w:rsidR="7DA065AF" w:rsidRDefault="7DA065AF" w:rsidP="004552ED">
      <w:pPr>
        <w:pStyle w:val="ListParagraph"/>
        <w:numPr>
          <w:ilvl w:val="0"/>
          <w:numId w:val="39"/>
        </w:numPr>
        <w:spacing w:line="360" w:lineRule="auto"/>
        <w:ind w:left="723"/>
        <w:jc w:val="both"/>
      </w:pPr>
      <w:r w:rsidRPr="0C4FD0EB">
        <w:rPr>
          <w:rFonts w:eastAsia="Times New Roman"/>
          <w:szCs w:val="21"/>
        </w:rPr>
        <w:t>Strictly Education (our DBS umbrella body)</w:t>
      </w:r>
    </w:p>
    <w:p w14:paraId="3C5417E0" w14:textId="68FAA8D8" w:rsidR="00D31268" w:rsidRPr="002763D4" w:rsidRDefault="00D31268" w:rsidP="00280CB5">
      <w:pPr>
        <w:widowControl w:val="0"/>
        <w:suppressAutoHyphens/>
        <w:overflowPunct w:val="0"/>
        <w:autoSpaceDE w:val="0"/>
        <w:autoSpaceDN w:val="0"/>
        <w:spacing w:line="360" w:lineRule="auto"/>
        <w:jc w:val="both"/>
        <w:textAlignment w:val="baseline"/>
        <w:rPr>
          <w:rFonts w:eastAsia="Times New Roman" w:cstheme="minorHAnsi"/>
        </w:rPr>
      </w:pPr>
      <w:r w:rsidRPr="002763D4">
        <w:rPr>
          <w:rFonts w:eastAsia="Times New Roman" w:cstheme="minorHAnsi"/>
        </w:rPr>
        <w:t xml:space="preserve">We do not share information about our </w:t>
      </w:r>
      <w:r w:rsidR="00F54291" w:rsidRPr="002763D4">
        <w:rPr>
          <w:rFonts w:eastAsia="Times New Roman" w:cstheme="minorHAnsi"/>
        </w:rPr>
        <w:t>staff</w:t>
      </w:r>
      <w:r w:rsidRPr="002763D4">
        <w:rPr>
          <w:rFonts w:eastAsia="Times New Roman" w:cstheme="minorHAnsi"/>
        </w:rPr>
        <w:t xml:space="preserve"> unless the law and our policies allow us to do so. </w:t>
      </w:r>
    </w:p>
    <w:p w14:paraId="275C607D" w14:textId="0DDD70E4" w:rsidR="00F77ED7" w:rsidRPr="00F84835" w:rsidRDefault="00D31268" w:rsidP="00F84835">
      <w:pPr>
        <w:widowControl w:val="0"/>
        <w:suppressAutoHyphens/>
        <w:overflowPunct w:val="0"/>
        <w:autoSpaceDE w:val="0"/>
        <w:autoSpaceDN w:val="0"/>
        <w:spacing w:line="360" w:lineRule="auto"/>
        <w:jc w:val="both"/>
        <w:textAlignment w:val="baseline"/>
        <w:rPr>
          <w:rFonts w:eastAsia="Times New Roman" w:cstheme="minorHAnsi"/>
        </w:rPr>
      </w:pPr>
      <w:r w:rsidRPr="002763D4">
        <w:rPr>
          <w:rFonts w:eastAsia="Times New Roman" w:cstheme="minorHAnsi"/>
        </w:rPr>
        <w:t xml:space="preserve">Please refer to the </w:t>
      </w:r>
      <w:r w:rsidR="008C11B8" w:rsidRPr="002763D4">
        <w:rPr>
          <w:rFonts w:eastAsia="Times New Roman" w:cstheme="minorHAnsi"/>
        </w:rPr>
        <w:t xml:space="preserve">tables </w:t>
      </w:r>
      <w:r w:rsidRPr="002763D4">
        <w:rPr>
          <w:rFonts w:eastAsia="Times New Roman" w:cstheme="minorHAnsi"/>
        </w:rPr>
        <w:t>for information about what personal information is shared with</w:t>
      </w:r>
      <w:r w:rsidR="00F84835">
        <w:rPr>
          <w:rFonts w:eastAsia="Times New Roman" w:cstheme="minorHAnsi"/>
        </w:rPr>
        <w:t xml:space="preserve"> which specific third parties. </w:t>
      </w:r>
    </w:p>
    <w:p w14:paraId="2F91F8A2" w14:textId="281FF772" w:rsidR="00EF6694" w:rsidRPr="006A2F60" w:rsidRDefault="00EF6694" w:rsidP="00280CB5">
      <w:pPr>
        <w:pStyle w:val="Heading1"/>
        <w:spacing w:line="360" w:lineRule="auto"/>
        <w:jc w:val="both"/>
        <w:rPr>
          <w:rFonts w:eastAsia="Times New Roman"/>
        </w:rPr>
      </w:pPr>
      <w:r w:rsidRPr="006A2F60">
        <w:rPr>
          <w:rFonts w:eastAsia="Times New Roman"/>
        </w:rPr>
        <w:lastRenderedPageBreak/>
        <w:t>What do we do with you</w:t>
      </w:r>
      <w:r w:rsidR="001D1872" w:rsidRPr="006A2F60">
        <w:rPr>
          <w:rFonts w:eastAsia="Times New Roman"/>
        </w:rPr>
        <w:t>r</w:t>
      </w:r>
      <w:r w:rsidRPr="006A2F60">
        <w:rPr>
          <w:rFonts w:eastAsia="Times New Roman"/>
        </w:rPr>
        <w:t xml:space="preserve"> information? </w:t>
      </w:r>
    </w:p>
    <w:p w14:paraId="1B1C0076" w14:textId="503072A6" w:rsidR="00E27BFF" w:rsidRPr="47237690" w:rsidRDefault="002E6850" w:rsidP="00E27BFF">
      <w:pPr>
        <w:spacing w:line="360" w:lineRule="auto"/>
        <w:jc w:val="both"/>
      </w:pPr>
      <w:r w:rsidRPr="006A2F60">
        <w:t xml:space="preserve">All personal information is held in a manner which is compliant with Data Protection </w:t>
      </w:r>
      <w:r w:rsidR="00AA4216" w:rsidRPr="006A2F60">
        <w:t>legislation</w:t>
      </w:r>
      <w:r w:rsidRPr="006A2F60">
        <w:t xml:space="preserve">. </w:t>
      </w:r>
      <w:r w:rsidR="00AA4216" w:rsidRPr="006A2F60">
        <w:t>Personal information is only processed for the purpose it was collected</w:t>
      </w:r>
      <w:r w:rsidR="008C11B8" w:rsidRPr="006A2F60">
        <w:t>.</w:t>
      </w:r>
      <w:r w:rsidR="00AA4216" w:rsidRPr="006A2F60">
        <w:t xml:space="preserve"> </w:t>
      </w:r>
      <w:r w:rsidRPr="006A2F60">
        <w:t xml:space="preserve">The school monitors </w:t>
      </w:r>
      <w:r w:rsidR="00AA4216" w:rsidRPr="006A2F60">
        <w:t>the personal information i</w:t>
      </w:r>
      <w:r w:rsidR="00F74055" w:rsidRPr="006A2F60">
        <w:t>t</w:t>
      </w:r>
      <w:r w:rsidR="00AA4216" w:rsidRPr="006A2F60">
        <w:t xml:space="preserve"> processes and will only share personal information with a third party if it has a legal basis to do so (as set out above). </w:t>
      </w:r>
    </w:p>
    <w:p w14:paraId="64078733" w14:textId="632569CB" w:rsidR="00EF6694" w:rsidRPr="006A2F60" w:rsidRDefault="00EF6694" w:rsidP="00280CB5">
      <w:pPr>
        <w:pStyle w:val="Heading1"/>
        <w:spacing w:line="360" w:lineRule="auto"/>
        <w:jc w:val="both"/>
        <w:rPr>
          <w:rFonts w:eastAsia="Times New Roman"/>
        </w:rPr>
      </w:pPr>
      <w:r w:rsidRPr="006A2F60">
        <w:rPr>
          <w:rFonts w:eastAsia="Times New Roman"/>
        </w:rPr>
        <w:t xml:space="preserve">How long do we keep your information for? </w:t>
      </w:r>
    </w:p>
    <w:p w14:paraId="58463150" w14:textId="0CBE6BE9" w:rsidR="1BBE73E1" w:rsidRDefault="1BBE73E1" w:rsidP="50EDB52D">
      <w:pPr>
        <w:spacing w:line="360" w:lineRule="auto"/>
        <w:jc w:val="both"/>
        <w:rPr>
          <w:rFonts w:eastAsiaTheme="minorEastAsia"/>
          <w:color w:val="000000" w:themeColor="text1"/>
          <w:szCs w:val="21"/>
        </w:rPr>
      </w:pPr>
      <w:r w:rsidRPr="50EDB52D">
        <w:rPr>
          <w:rFonts w:eastAsiaTheme="minorEastAsia"/>
          <w:color w:val="000000" w:themeColor="text1"/>
          <w:szCs w:val="21"/>
        </w:rPr>
        <w:t xml:space="preserve">In retaining personal information, the Academy Trust has a </w:t>
      </w:r>
      <w:hyperlink r:id="rId12">
        <w:r w:rsidRPr="50EDB52D">
          <w:rPr>
            <w:rStyle w:val="Hyperlink"/>
            <w:rFonts w:asciiTheme="minorHAnsi" w:eastAsiaTheme="minorEastAsia" w:hAnsiTheme="minorHAnsi"/>
            <w:sz w:val="21"/>
            <w:szCs w:val="21"/>
          </w:rPr>
          <w:t>Records Management and Retention Policy</w:t>
        </w:r>
      </w:hyperlink>
      <w:r w:rsidRPr="50EDB52D">
        <w:rPr>
          <w:rFonts w:eastAsiaTheme="minorEastAsia"/>
          <w:color w:val="000000" w:themeColor="text1"/>
          <w:szCs w:val="21"/>
        </w:rPr>
        <w:t>. The schedules set out the Statutory Provisions under which the Academy Trust are required to retain the information.</w:t>
      </w:r>
    </w:p>
    <w:p w14:paraId="23ABA044" w14:textId="77777777" w:rsidR="00146039" w:rsidRPr="006A2F60" w:rsidRDefault="00146039" w:rsidP="00280CB5">
      <w:pPr>
        <w:pStyle w:val="Heading1"/>
        <w:spacing w:line="360" w:lineRule="auto"/>
        <w:jc w:val="both"/>
        <w:rPr>
          <w:rFonts w:eastAsia="Times New Roman"/>
        </w:rPr>
      </w:pPr>
      <w:r w:rsidRPr="02765094">
        <w:rPr>
          <w:rFonts w:eastAsia="Times New Roman"/>
        </w:rPr>
        <w:t>Transferring data internationally</w:t>
      </w:r>
    </w:p>
    <w:p w14:paraId="54DB52FB" w14:textId="5A1531CB" w:rsidR="0E0B77D8" w:rsidRDefault="0E0B77D8" w:rsidP="02765094">
      <w:pPr>
        <w:spacing w:line="360" w:lineRule="auto"/>
        <w:jc w:val="both"/>
        <w:rPr>
          <w:rFonts w:ascii="Arial" w:eastAsia="Arial" w:hAnsi="Arial" w:cs="Arial"/>
          <w:color w:val="000000" w:themeColor="text1"/>
          <w:szCs w:val="21"/>
        </w:rPr>
      </w:pPr>
      <w:r w:rsidRPr="02765094">
        <w:t xml:space="preserve">Where we transfer personal data to a country or territory outside the UK, we will do so in accordance with data protection law. We intend only to share to countries that have an adequacy decision. Where we share data to the USA, which includes </w:t>
      </w:r>
      <w:proofErr w:type="spellStart"/>
      <w:r w:rsidRPr="02765094">
        <w:t>SeeSaw</w:t>
      </w:r>
      <w:proofErr w:type="spellEnd"/>
      <w:r w:rsidRPr="02765094">
        <w:t>, Microsoft Office and Zoom</w:t>
      </w:r>
      <w:r w:rsidR="7BE018EF" w:rsidRPr="02765094">
        <w:t xml:space="preserve">, </w:t>
      </w:r>
      <w:r w:rsidRPr="02765094">
        <w:t>we use Standard Contractual Clauses as a secure transfer mechanism, under Article 46 of the GDPR.</w:t>
      </w:r>
    </w:p>
    <w:p w14:paraId="294CA47A" w14:textId="0C6CACAD" w:rsidR="00160074" w:rsidRDefault="00160074" w:rsidP="00280CB5">
      <w:pPr>
        <w:pStyle w:val="Heading1"/>
        <w:spacing w:line="360" w:lineRule="auto"/>
        <w:jc w:val="both"/>
        <w:rPr>
          <w:rFonts w:eastAsia="Times New Roman"/>
        </w:rPr>
      </w:pPr>
      <w:r w:rsidRPr="00160074">
        <w:rPr>
          <w:rFonts w:eastAsia="Times New Roman"/>
        </w:rPr>
        <w:t>What are your rights with respect of your personal information?</w:t>
      </w:r>
    </w:p>
    <w:p w14:paraId="66DCB80F" w14:textId="37E93A57" w:rsidR="0062475F" w:rsidRPr="00331F89" w:rsidRDefault="0062475F" w:rsidP="00280CB5">
      <w:pPr>
        <w:widowControl w:val="0"/>
        <w:suppressAutoHyphens/>
        <w:overflowPunct w:val="0"/>
        <w:autoSpaceDE w:val="0"/>
        <w:autoSpaceDN w:val="0"/>
        <w:spacing w:line="360" w:lineRule="auto"/>
        <w:jc w:val="both"/>
        <w:textAlignment w:val="baseline"/>
        <w:rPr>
          <w:rFonts w:eastAsia="Times New Roman" w:cstheme="minorHAnsi"/>
        </w:rPr>
      </w:pPr>
      <w:r w:rsidRPr="00331F89">
        <w:rPr>
          <w:rFonts w:eastAsia="Times New Roman" w:cstheme="minorHAnsi"/>
        </w:rPr>
        <w:t xml:space="preserve">Under data protection law, parents and pupils have the right to request access to information about them that we hold. To make a request for your personal information, or to have access to your child’s educational record, contact the Trust directly via email at </w:t>
      </w:r>
      <w:hyperlink r:id="rId13" w:history="1">
        <w:r w:rsidR="00E27BFF" w:rsidRPr="00782DFE">
          <w:rPr>
            <w:rStyle w:val="Hyperlink"/>
            <w:rFonts w:ascii="Segoe UI" w:hAnsi="Segoe UI" w:cs="Segoe UI"/>
            <w:sz w:val="21"/>
            <w:szCs w:val="21"/>
            <w:shd w:val="clear" w:color="auto" w:fill="F0F0F0"/>
          </w:rPr>
          <w:t>tlt-sar@triumphlearning.org</w:t>
        </w:r>
      </w:hyperlink>
      <w:r w:rsidRPr="00331F89">
        <w:rPr>
          <w:rFonts w:eastAsia="Times New Roman" w:cstheme="minorHAnsi"/>
        </w:rPr>
        <w:t xml:space="preserve"> or alternatively; </w:t>
      </w:r>
    </w:p>
    <w:p w14:paraId="3C8DFE54" w14:textId="77777777" w:rsidR="0062475F" w:rsidRPr="00331F89" w:rsidRDefault="0062475F" w:rsidP="00280CB5">
      <w:pPr>
        <w:widowControl w:val="0"/>
        <w:suppressAutoHyphens/>
        <w:overflowPunct w:val="0"/>
        <w:autoSpaceDE w:val="0"/>
        <w:autoSpaceDN w:val="0"/>
        <w:spacing w:line="360" w:lineRule="auto"/>
        <w:jc w:val="both"/>
        <w:textAlignment w:val="baseline"/>
        <w:rPr>
          <w:rFonts w:eastAsia="Times New Roman" w:cstheme="minorHAnsi"/>
        </w:rPr>
      </w:pPr>
    </w:p>
    <w:p w14:paraId="2E629F0E" w14:textId="277F9827" w:rsidR="0062475F" w:rsidRPr="00331F89" w:rsidRDefault="00E27BFF" w:rsidP="00280CB5">
      <w:pPr>
        <w:widowControl w:val="0"/>
        <w:suppressAutoHyphens/>
        <w:overflowPunct w:val="0"/>
        <w:autoSpaceDE w:val="0"/>
        <w:autoSpaceDN w:val="0"/>
        <w:spacing w:line="360" w:lineRule="auto"/>
        <w:jc w:val="both"/>
        <w:textAlignment w:val="baseline"/>
        <w:rPr>
          <w:rFonts w:eastAsia="Times New Roman" w:cstheme="minorHAnsi"/>
        </w:rPr>
      </w:pPr>
      <w:r>
        <w:rPr>
          <w:rFonts w:eastAsia="Times New Roman" w:cstheme="minorHAnsi"/>
        </w:rPr>
        <w:t>Triumph Learning Trust</w:t>
      </w:r>
    </w:p>
    <w:p w14:paraId="187C9AF4" w14:textId="36ED2DB1" w:rsidR="0062475F" w:rsidRDefault="002E4E63" w:rsidP="00280CB5">
      <w:pPr>
        <w:widowControl w:val="0"/>
        <w:suppressAutoHyphens/>
        <w:overflowPunct w:val="0"/>
        <w:autoSpaceDE w:val="0"/>
        <w:autoSpaceDN w:val="0"/>
        <w:spacing w:line="360" w:lineRule="auto"/>
        <w:jc w:val="both"/>
        <w:textAlignment w:val="baseline"/>
        <w:rPr>
          <w:rFonts w:eastAsia="Times New Roman" w:cstheme="minorHAnsi"/>
        </w:rPr>
      </w:pPr>
      <w:r>
        <w:rPr>
          <w:rFonts w:eastAsia="Times New Roman" w:cstheme="minorHAnsi"/>
        </w:rPr>
        <w:t xml:space="preserve">Rugby Free Secondary School </w:t>
      </w:r>
    </w:p>
    <w:p w14:paraId="43FEA5F5" w14:textId="42629748" w:rsidR="002E4E63" w:rsidRPr="00331F89" w:rsidRDefault="002E4E63" w:rsidP="00280CB5">
      <w:pPr>
        <w:widowControl w:val="0"/>
        <w:suppressAutoHyphens/>
        <w:overflowPunct w:val="0"/>
        <w:autoSpaceDE w:val="0"/>
        <w:autoSpaceDN w:val="0"/>
        <w:spacing w:line="360" w:lineRule="auto"/>
        <w:jc w:val="both"/>
        <w:textAlignment w:val="baseline"/>
        <w:rPr>
          <w:rFonts w:eastAsia="Times New Roman" w:cstheme="minorHAnsi"/>
        </w:rPr>
      </w:pPr>
      <w:r>
        <w:rPr>
          <w:rFonts w:eastAsia="Times New Roman" w:cstheme="minorHAnsi"/>
        </w:rPr>
        <w:t xml:space="preserve">Anderson Avenue </w:t>
      </w:r>
    </w:p>
    <w:p w14:paraId="7F514553" w14:textId="77777777" w:rsidR="0062475F" w:rsidRPr="00331F89" w:rsidRDefault="0062475F" w:rsidP="00280CB5">
      <w:pPr>
        <w:widowControl w:val="0"/>
        <w:suppressAutoHyphens/>
        <w:overflowPunct w:val="0"/>
        <w:autoSpaceDE w:val="0"/>
        <w:autoSpaceDN w:val="0"/>
        <w:spacing w:line="360" w:lineRule="auto"/>
        <w:jc w:val="both"/>
        <w:textAlignment w:val="baseline"/>
        <w:rPr>
          <w:rFonts w:eastAsia="Times New Roman" w:cstheme="minorHAnsi"/>
        </w:rPr>
      </w:pPr>
      <w:r w:rsidRPr="00331F89">
        <w:rPr>
          <w:rFonts w:eastAsia="Times New Roman" w:cstheme="minorHAnsi"/>
        </w:rPr>
        <w:t>Rugby</w:t>
      </w:r>
    </w:p>
    <w:p w14:paraId="29C4284F" w14:textId="12A363E8" w:rsidR="0062475F" w:rsidRPr="00331F89" w:rsidRDefault="002E4E63" w:rsidP="00280CB5">
      <w:pPr>
        <w:widowControl w:val="0"/>
        <w:suppressAutoHyphens/>
        <w:overflowPunct w:val="0"/>
        <w:autoSpaceDE w:val="0"/>
        <w:autoSpaceDN w:val="0"/>
        <w:spacing w:line="360" w:lineRule="auto"/>
        <w:jc w:val="both"/>
        <w:textAlignment w:val="baseline"/>
        <w:rPr>
          <w:rFonts w:eastAsia="Times New Roman" w:cstheme="minorHAnsi"/>
        </w:rPr>
      </w:pPr>
      <w:r>
        <w:rPr>
          <w:rFonts w:eastAsia="Times New Roman" w:cstheme="minorHAnsi"/>
        </w:rPr>
        <w:t>CV22 5PE</w:t>
      </w:r>
    </w:p>
    <w:p w14:paraId="654B334B" w14:textId="77777777" w:rsidR="0062475F" w:rsidRPr="00331F89" w:rsidRDefault="0062475F" w:rsidP="00280CB5">
      <w:pPr>
        <w:widowControl w:val="0"/>
        <w:suppressAutoHyphens/>
        <w:overflowPunct w:val="0"/>
        <w:autoSpaceDE w:val="0"/>
        <w:autoSpaceDN w:val="0"/>
        <w:spacing w:line="360" w:lineRule="auto"/>
        <w:jc w:val="both"/>
        <w:textAlignment w:val="baseline"/>
        <w:rPr>
          <w:rFonts w:eastAsia="Times New Roman" w:cstheme="minorHAnsi"/>
        </w:rPr>
      </w:pPr>
    </w:p>
    <w:p w14:paraId="10FBA0DC" w14:textId="3D75D96D" w:rsidR="0062475F" w:rsidRDefault="0062475F" w:rsidP="00280CB5">
      <w:pPr>
        <w:widowControl w:val="0"/>
        <w:suppressAutoHyphens/>
        <w:overflowPunct w:val="0"/>
        <w:autoSpaceDE w:val="0"/>
        <w:autoSpaceDN w:val="0"/>
        <w:spacing w:line="360" w:lineRule="auto"/>
        <w:jc w:val="both"/>
        <w:textAlignment w:val="baseline"/>
        <w:rPr>
          <w:rFonts w:eastAsia="Times New Roman" w:cstheme="minorHAnsi"/>
        </w:rPr>
      </w:pPr>
      <w:r w:rsidRPr="00331F89">
        <w:rPr>
          <w:rFonts w:eastAsia="Times New Roman" w:cstheme="minorHAnsi"/>
        </w:rPr>
        <w:t xml:space="preserve">**Please ensure you specify which school your request relates to. </w:t>
      </w:r>
    </w:p>
    <w:p w14:paraId="1D5A87E0" w14:textId="7D672AED" w:rsidR="00CE2E9A" w:rsidRPr="00523ECB" w:rsidRDefault="00CE2E9A" w:rsidP="00CE2E9A">
      <w:pPr>
        <w:spacing w:line="360" w:lineRule="auto"/>
        <w:jc w:val="both"/>
      </w:pPr>
      <w:r w:rsidRPr="47237690">
        <w:rPr>
          <w:b/>
          <w:bCs/>
        </w:rPr>
        <w:t>In certain circumstances</w:t>
      </w:r>
      <w:r w:rsidRPr="47237690">
        <w:t xml:space="preserve"> where </w:t>
      </w:r>
      <w:r w:rsidRPr="00523ECB">
        <w:t xml:space="preserve">the trust processes data for the purposes of legitimate interests or to fulfil their public task, individuals have a right to object to the processing where it is likely to cause, or is causing, harm or distress. When exercising this right, individuals should contact the school/academy trust to inform them of their reasons for their objection. The school/academy trust will consider the reasons for any objection and asses the risk to the individual against the purposes for the processing. In the event the trust is unable to comply with an objection, we will ensure we can demonstrate compelling legitimate grounds to continue with the processing. </w:t>
      </w:r>
    </w:p>
    <w:p w14:paraId="6D2300D6" w14:textId="77777777" w:rsidR="00CE2E9A" w:rsidRPr="00331F89" w:rsidRDefault="00CE2E9A" w:rsidP="00CE2E9A">
      <w:pPr>
        <w:spacing w:line="360" w:lineRule="auto"/>
        <w:jc w:val="both"/>
        <w:rPr>
          <w:rFonts w:cstheme="minorHAnsi"/>
        </w:rPr>
      </w:pPr>
    </w:p>
    <w:p w14:paraId="3FB1381A" w14:textId="1D090744" w:rsidR="0062475F" w:rsidRPr="00CE2E9A" w:rsidRDefault="0062475F" w:rsidP="00CE2E9A">
      <w:pPr>
        <w:widowControl w:val="0"/>
        <w:suppressAutoHyphens/>
        <w:overflowPunct w:val="0"/>
        <w:autoSpaceDE w:val="0"/>
        <w:autoSpaceDN w:val="0"/>
        <w:spacing w:line="360" w:lineRule="auto"/>
        <w:jc w:val="both"/>
        <w:textAlignment w:val="baseline"/>
        <w:rPr>
          <w:rFonts w:eastAsia="Times New Roman" w:cstheme="minorHAnsi"/>
        </w:rPr>
      </w:pPr>
      <w:r w:rsidRPr="00CE2E9A">
        <w:rPr>
          <w:rFonts w:eastAsia="Times New Roman" w:cstheme="minorHAnsi"/>
        </w:rPr>
        <w:lastRenderedPageBreak/>
        <w:t>You also have the right to:</w:t>
      </w:r>
    </w:p>
    <w:p w14:paraId="0CC21989" w14:textId="40D6527D" w:rsidR="0062475F" w:rsidRPr="00331F89" w:rsidRDefault="004552ED" w:rsidP="00280CB5">
      <w:pPr>
        <w:pStyle w:val="ListParagraph"/>
        <w:widowControl w:val="0"/>
        <w:numPr>
          <w:ilvl w:val="0"/>
          <w:numId w:val="34"/>
        </w:numPr>
        <w:suppressAutoHyphens/>
        <w:overflowPunct w:val="0"/>
        <w:autoSpaceDE w:val="0"/>
        <w:autoSpaceDN w:val="0"/>
        <w:spacing w:line="360" w:lineRule="auto"/>
        <w:jc w:val="both"/>
        <w:textAlignment w:val="baseline"/>
        <w:rPr>
          <w:rFonts w:eastAsia="Times New Roman" w:cstheme="minorHAnsi"/>
        </w:rPr>
      </w:pPr>
      <w:r>
        <w:rPr>
          <w:rFonts w:eastAsia="Times New Roman" w:cstheme="minorHAnsi"/>
        </w:rPr>
        <w:t>O</w:t>
      </w:r>
      <w:r w:rsidR="0062475F" w:rsidRPr="00331F89">
        <w:rPr>
          <w:rFonts w:eastAsia="Times New Roman" w:cstheme="minorHAnsi"/>
        </w:rPr>
        <w:t>bject to processing of personal data that is likely to cause, or is causing, damage or distress;</w:t>
      </w:r>
    </w:p>
    <w:p w14:paraId="0D5A5951" w14:textId="0853AE14" w:rsidR="0062475F" w:rsidRPr="00331F89" w:rsidRDefault="004552ED" w:rsidP="00280CB5">
      <w:pPr>
        <w:pStyle w:val="ListParagraph"/>
        <w:widowControl w:val="0"/>
        <w:numPr>
          <w:ilvl w:val="0"/>
          <w:numId w:val="34"/>
        </w:numPr>
        <w:suppressAutoHyphens/>
        <w:overflowPunct w:val="0"/>
        <w:autoSpaceDE w:val="0"/>
        <w:autoSpaceDN w:val="0"/>
        <w:spacing w:line="360" w:lineRule="auto"/>
        <w:jc w:val="both"/>
        <w:textAlignment w:val="baseline"/>
        <w:rPr>
          <w:rFonts w:eastAsia="Times New Roman" w:cstheme="minorHAnsi"/>
        </w:rPr>
      </w:pPr>
      <w:r>
        <w:rPr>
          <w:rFonts w:eastAsia="Times New Roman" w:cstheme="minorHAnsi"/>
        </w:rPr>
        <w:t>P</w:t>
      </w:r>
      <w:r w:rsidR="0062475F" w:rsidRPr="00331F89">
        <w:rPr>
          <w:rFonts w:eastAsia="Times New Roman" w:cstheme="minorHAnsi"/>
        </w:rPr>
        <w:t>revent processing for the purpose of direct marketing;</w:t>
      </w:r>
    </w:p>
    <w:p w14:paraId="5E2122E9" w14:textId="76221610" w:rsidR="0062475F" w:rsidRPr="00331F89" w:rsidRDefault="004552ED" w:rsidP="00280CB5">
      <w:pPr>
        <w:pStyle w:val="ListParagraph"/>
        <w:widowControl w:val="0"/>
        <w:numPr>
          <w:ilvl w:val="0"/>
          <w:numId w:val="34"/>
        </w:numPr>
        <w:suppressAutoHyphens/>
        <w:overflowPunct w:val="0"/>
        <w:autoSpaceDE w:val="0"/>
        <w:autoSpaceDN w:val="0"/>
        <w:spacing w:line="360" w:lineRule="auto"/>
        <w:jc w:val="both"/>
        <w:textAlignment w:val="baseline"/>
        <w:rPr>
          <w:rFonts w:eastAsia="Times New Roman" w:cstheme="minorHAnsi"/>
        </w:rPr>
      </w:pPr>
      <w:r>
        <w:rPr>
          <w:rFonts w:eastAsia="Times New Roman" w:cstheme="minorHAnsi"/>
        </w:rPr>
        <w:t>O</w:t>
      </w:r>
      <w:r w:rsidR="0062475F" w:rsidRPr="00331F89">
        <w:rPr>
          <w:rFonts w:eastAsia="Times New Roman" w:cstheme="minorHAnsi"/>
        </w:rPr>
        <w:t>bject to decisions being taken by automated means;</w:t>
      </w:r>
    </w:p>
    <w:p w14:paraId="38451E1C" w14:textId="6EB5784D" w:rsidR="0062475F" w:rsidRPr="00331F89" w:rsidRDefault="004552ED" w:rsidP="00280CB5">
      <w:pPr>
        <w:pStyle w:val="ListParagraph"/>
        <w:widowControl w:val="0"/>
        <w:numPr>
          <w:ilvl w:val="0"/>
          <w:numId w:val="34"/>
        </w:numPr>
        <w:suppressAutoHyphens/>
        <w:overflowPunct w:val="0"/>
        <w:autoSpaceDE w:val="0"/>
        <w:autoSpaceDN w:val="0"/>
        <w:spacing w:line="360" w:lineRule="auto"/>
        <w:jc w:val="both"/>
        <w:textAlignment w:val="baseline"/>
        <w:rPr>
          <w:rFonts w:eastAsia="Times New Roman" w:cstheme="minorHAnsi"/>
        </w:rPr>
      </w:pPr>
      <w:r>
        <w:rPr>
          <w:rFonts w:eastAsia="Times New Roman" w:cstheme="minorHAnsi"/>
        </w:rPr>
        <w:t>I</w:t>
      </w:r>
      <w:r w:rsidR="0062475F" w:rsidRPr="00331F89">
        <w:rPr>
          <w:rFonts w:eastAsia="Times New Roman" w:cstheme="minorHAnsi"/>
        </w:rPr>
        <w:t>n certain circumstances, have inaccurate personal data rectified, blocked, erased or destroyed; and</w:t>
      </w:r>
    </w:p>
    <w:p w14:paraId="4EA0ED5D" w14:textId="66C8B6D6" w:rsidR="0062475F" w:rsidRPr="00331F89" w:rsidRDefault="004552ED" w:rsidP="00280CB5">
      <w:pPr>
        <w:pStyle w:val="ListParagraph"/>
        <w:widowControl w:val="0"/>
        <w:numPr>
          <w:ilvl w:val="0"/>
          <w:numId w:val="34"/>
        </w:numPr>
        <w:suppressAutoHyphens/>
        <w:overflowPunct w:val="0"/>
        <w:autoSpaceDE w:val="0"/>
        <w:autoSpaceDN w:val="0"/>
        <w:spacing w:line="360" w:lineRule="auto"/>
        <w:jc w:val="both"/>
        <w:textAlignment w:val="baseline"/>
        <w:rPr>
          <w:rFonts w:eastAsia="Times New Roman" w:cstheme="minorHAnsi"/>
        </w:rPr>
      </w:pPr>
      <w:r>
        <w:rPr>
          <w:rFonts w:eastAsia="Times New Roman" w:cstheme="minorHAnsi"/>
        </w:rPr>
        <w:t>C</w:t>
      </w:r>
      <w:r w:rsidR="0062475F" w:rsidRPr="00331F89">
        <w:rPr>
          <w:rFonts w:eastAsia="Times New Roman" w:cstheme="minorHAnsi"/>
        </w:rPr>
        <w:t xml:space="preserve">laim compensation for damages caused by a breach of the Data Protection regulations </w:t>
      </w:r>
    </w:p>
    <w:p w14:paraId="0EBEF6C9" w14:textId="77777777" w:rsidR="0062475F" w:rsidRPr="00331F89" w:rsidRDefault="0062475F" w:rsidP="00280CB5">
      <w:pPr>
        <w:widowControl w:val="0"/>
        <w:suppressAutoHyphens/>
        <w:overflowPunct w:val="0"/>
        <w:autoSpaceDE w:val="0"/>
        <w:autoSpaceDN w:val="0"/>
        <w:spacing w:line="360" w:lineRule="auto"/>
        <w:jc w:val="both"/>
        <w:textAlignment w:val="baseline"/>
        <w:rPr>
          <w:rFonts w:eastAsia="Times New Roman" w:cstheme="minorHAnsi"/>
        </w:rPr>
      </w:pPr>
      <w:r w:rsidRPr="00331F89">
        <w:rPr>
          <w:rFonts w:eastAsia="Times New Roman" w:cstheme="minorHAnsi"/>
        </w:rPr>
        <w:tab/>
      </w:r>
    </w:p>
    <w:p w14:paraId="4F0E2302" w14:textId="77777777" w:rsidR="0062475F" w:rsidRPr="00331F89" w:rsidRDefault="0062475F" w:rsidP="00280CB5">
      <w:pPr>
        <w:widowControl w:val="0"/>
        <w:suppressAutoHyphens/>
        <w:overflowPunct w:val="0"/>
        <w:autoSpaceDE w:val="0"/>
        <w:autoSpaceDN w:val="0"/>
        <w:spacing w:line="360" w:lineRule="auto"/>
        <w:jc w:val="both"/>
        <w:textAlignment w:val="baseline"/>
        <w:rPr>
          <w:rFonts w:eastAsia="Times New Roman" w:cstheme="minorHAnsi"/>
        </w:rPr>
      </w:pPr>
      <w:r w:rsidRPr="00331F89">
        <w:rPr>
          <w:rFonts w:eastAsia="Times New Roman" w:cstheme="minorHAnsi"/>
        </w:rPr>
        <w:t>If you have a concern about the way we are collecting or using your personal data, you should raise your concern with us in the first instance or directly to the Information Commissioner’s Office at https://ico.org.uk/concerns/</w:t>
      </w:r>
    </w:p>
    <w:p w14:paraId="523EE98B" w14:textId="3EA642AD" w:rsidR="006D3EB4" w:rsidRDefault="006D3EB4" w:rsidP="006D3EB4">
      <w:pPr>
        <w:widowControl w:val="0"/>
        <w:suppressAutoHyphens/>
        <w:overflowPunct w:val="0"/>
        <w:autoSpaceDE w:val="0"/>
        <w:autoSpaceDN w:val="0"/>
        <w:spacing w:line="360" w:lineRule="auto"/>
        <w:jc w:val="both"/>
        <w:textAlignment w:val="baseline"/>
        <w:rPr>
          <w:rFonts w:eastAsia="Times New Roman" w:cstheme="minorHAnsi"/>
        </w:rPr>
      </w:pPr>
    </w:p>
    <w:p w14:paraId="0B58CF9A" w14:textId="6C9E382B" w:rsidR="006D3EB4" w:rsidRDefault="006D3EB4" w:rsidP="006D3EB4">
      <w:pPr>
        <w:widowControl w:val="0"/>
        <w:suppressAutoHyphens/>
        <w:overflowPunct w:val="0"/>
        <w:autoSpaceDE w:val="0"/>
        <w:autoSpaceDN w:val="0"/>
        <w:spacing w:line="360" w:lineRule="auto"/>
        <w:jc w:val="both"/>
        <w:textAlignment w:val="baseline"/>
        <w:rPr>
          <w:rFonts w:eastAsia="Times New Roman" w:cstheme="minorHAnsi"/>
        </w:rPr>
      </w:pPr>
    </w:p>
    <w:p w14:paraId="4E520B64" w14:textId="1E9C7FF8" w:rsidR="008C11B8" w:rsidRDefault="008C11B8" w:rsidP="00280CB5">
      <w:pPr>
        <w:widowControl w:val="0"/>
        <w:suppressAutoHyphens/>
        <w:overflowPunct w:val="0"/>
        <w:autoSpaceDE w:val="0"/>
        <w:autoSpaceDN w:val="0"/>
        <w:spacing w:line="360" w:lineRule="auto"/>
        <w:jc w:val="both"/>
        <w:textAlignment w:val="baseline"/>
        <w:rPr>
          <w:rFonts w:ascii="Arial" w:eastAsia="Times New Roman" w:hAnsi="Arial" w:cs="Times New Roman"/>
        </w:rPr>
      </w:pPr>
    </w:p>
    <w:p w14:paraId="74E60D87" w14:textId="5A086166" w:rsidR="006D3EB4" w:rsidRDefault="006D3EB4" w:rsidP="00280CB5">
      <w:pPr>
        <w:widowControl w:val="0"/>
        <w:suppressAutoHyphens/>
        <w:overflowPunct w:val="0"/>
        <w:autoSpaceDE w:val="0"/>
        <w:autoSpaceDN w:val="0"/>
        <w:spacing w:line="360" w:lineRule="auto"/>
        <w:jc w:val="both"/>
        <w:textAlignment w:val="baseline"/>
        <w:rPr>
          <w:rFonts w:ascii="Arial" w:eastAsia="Times New Roman" w:hAnsi="Arial" w:cs="Times New Roman"/>
        </w:rPr>
      </w:pPr>
    </w:p>
    <w:p w14:paraId="0E8D78A0" w14:textId="55CA5B6C" w:rsidR="006D3EB4" w:rsidRDefault="006D3EB4" w:rsidP="00280CB5">
      <w:pPr>
        <w:widowControl w:val="0"/>
        <w:suppressAutoHyphens/>
        <w:overflowPunct w:val="0"/>
        <w:autoSpaceDE w:val="0"/>
        <w:autoSpaceDN w:val="0"/>
        <w:spacing w:line="360" w:lineRule="auto"/>
        <w:jc w:val="both"/>
        <w:textAlignment w:val="baseline"/>
        <w:rPr>
          <w:rFonts w:ascii="Arial" w:eastAsia="Times New Roman" w:hAnsi="Arial" w:cs="Times New Roman"/>
        </w:rPr>
      </w:pPr>
    </w:p>
    <w:p w14:paraId="4F222722" w14:textId="0E5B8E93" w:rsidR="006D3EB4" w:rsidRDefault="006D3EB4" w:rsidP="00280CB5">
      <w:pPr>
        <w:widowControl w:val="0"/>
        <w:suppressAutoHyphens/>
        <w:overflowPunct w:val="0"/>
        <w:autoSpaceDE w:val="0"/>
        <w:autoSpaceDN w:val="0"/>
        <w:spacing w:line="360" w:lineRule="auto"/>
        <w:jc w:val="both"/>
        <w:textAlignment w:val="baseline"/>
        <w:rPr>
          <w:rFonts w:ascii="Arial" w:eastAsia="Times New Roman" w:hAnsi="Arial" w:cs="Times New Roman"/>
        </w:rPr>
      </w:pPr>
    </w:p>
    <w:p w14:paraId="697951A0" w14:textId="76441843" w:rsidR="006D3EB4" w:rsidRDefault="006D3EB4" w:rsidP="00280CB5">
      <w:pPr>
        <w:widowControl w:val="0"/>
        <w:suppressAutoHyphens/>
        <w:overflowPunct w:val="0"/>
        <w:autoSpaceDE w:val="0"/>
        <w:autoSpaceDN w:val="0"/>
        <w:spacing w:line="360" w:lineRule="auto"/>
        <w:jc w:val="both"/>
        <w:textAlignment w:val="baseline"/>
        <w:rPr>
          <w:rFonts w:ascii="Arial" w:eastAsia="Times New Roman" w:hAnsi="Arial" w:cs="Times New Roman"/>
        </w:rPr>
      </w:pPr>
    </w:p>
    <w:p w14:paraId="2D63A6F8" w14:textId="1EB2AD5C" w:rsidR="006D3EB4" w:rsidRDefault="006D3EB4" w:rsidP="00280CB5">
      <w:pPr>
        <w:widowControl w:val="0"/>
        <w:suppressAutoHyphens/>
        <w:overflowPunct w:val="0"/>
        <w:autoSpaceDE w:val="0"/>
        <w:autoSpaceDN w:val="0"/>
        <w:spacing w:line="360" w:lineRule="auto"/>
        <w:jc w:val="both"/>
        <w:textAlignment w:val="baseline"/>
        <w:rPr>
          <w:rFonts w:ascii="Arial" w:eastAsia="Times New Roman" w:hAnsi="Arial" w:cs="Times New Roman"/>
        </w:rPr>
      </w:pPr>
    </w:p>
    <w:p w14:paraId="6E5E39F1" w14:textId="77777777" w:rsidR="006D3EB4" w:rsidRDefault="006D3EB4" w:rsidP="00280CB5">
      <w:pPr>
        <w:widowControl w:val="0"/>
        <w:suppressAutoHyphens/>
        <w:overflowPunct w:val="0"/>
        <w:autoSpaceDE w:val="0"/>
        <w:autoSpaceDN w:val="0"/>
        <w:spacing w:line="360" w:lineRule="auto"/>
        <w:jc w:val="both"/>
        <w:textAlignment w:val="baseline"/>
        <w:rPr>
          <w:rFonts w:ascii="Arial" w:eastAsia="Times New Roman" w:hAnsi="Arial" w:cs="Times New Roman"/>
        </w:rPr>
        <w:sectPr w:rsidR="006D3EB4">
          <w:headerReference w:type="default" r:id="rId14"/>
          <w:footerReference w:type="default" r:id="rId15"/>
          <w:pgSz w:w="11906" w:h="16838"/>
          <w:pgMar w:top="567" w:right="1134" w:bottom="1134" w:left="1134" w:header="709" w:footer="709" w:gutter="0"/>
          <w:cols w:space="720"/>
        </w:sectPr>
      </w:pPr>
    </w:p>
    <w:p w14:paraId="3923B651" w14:textId="25EC42B5" w:rsidR="008C11B8" w:rsidRPr="0062475F" w:rsidRDefault="008C11B8" w:rsidP="005A5C3D">
      <w:pPr>
        <w:pStyle w:val="Heading1"/>
        <w:rPr>
          <w:rFonts w:eastAsia="Times New Roman"/>
        </w:rPr>
      </w:pPr>
      <w:r w:rsidRPr="0062475F">
        <w:rPr>
          <w:rFonts w:eastAsia="Times New Roman"/>
        </w:rPr>
        <w:lastRenderedPageBreak/>
        <w:t>Table 1 – Personal information w</w:t>
      </w:r>
      <w:r w:rsidRPr="0062475F">
        <w:t>e are required to process to comply with the law:</w:t>
      </w:r>
    </w:p>
    <w:tbl>
      <w:tblPr>
        <w:tblStyle w:val="TableGrid"/>
        <w:tblW w:w="15339" w:type="dxa"/>
        <w:tblInd w:w="-318" w:type="dxa"/>
        <w:tblLayout w:type="fixed"/>
        <w:tblLook w:val="04A0" w:firstRow="1" w:lastRow="0" w:firstColumn="1" w:lastColumn="0" w:noHBand="0" w:noVBand="1"/>
      </w:tblPr>
      <w:tblGrid>
        <w:gridCol w:w="2440"/>
        <w:gridCol w:w="3260"/>
        <w:gridCol w:w="3260"/>
        <w:gridCol w:w="3544"/>
        <w:gridCol w:w="2835"/>
      </w:tblGrid>
      <w:tr w:rsidR="00050A9C" w:rsidRPr="00073311" w14:paraId="1F712C89" w14:textId="77777777" w:rsidTr="500C35D3">
        <w:tc>
          <w:tcPr>
            <w:tcW w:w="2440" w:type="dxa"/>
          </w:tcPr>
          <w:p w14:paraId="3ECC257B" w14:textId="77777777" w:rsidR="00050A9C" w:rsidRPr="00050A9C" w:rsidRDefault="00050A9C" w:rsidP="00050A9C">
            <w:pPr>
              <w:rPr>
                <w:b/>
              </w:rPr>
            </w:pPr>
            <w:r w:rsidRPr="00050A9C">
              <w:rPr>
                <w:b/>
              </w:rPr>
              <w:t xml:space="preserve">Information </w:t>
            </w:r>
          </w:p>
          <w:p w14:paraId="38C6BB8C" w14:textId="77777777" w:rsidR="00050A9C" w:rsidRPr="00050A9C" w:rsidRDefault="00050A9C" w:rsidP="00050A9C">
            <w:pPr>
              <w:rPr>
                <w:b/>
              </w:rPr>
            </w:pPr>
            <w:r w:rsidRPr="00050A9C">
              <w:rPr>
                <w:b/>
              </w:rPr>
              <w:t xml:space="preserve">Type </w:t>
            </w:r>
          </w:p>
        </w:tc>
        <w:tc>
          <w:tcPr>
            <w:tcW w:w="3260" w:type="dxa"/>
          </w:tcPr>
          <w:p w14:paraId="3B15B7DC" w14:textId="77777777" w:rsidR="00050A9C" w:rsidRPr="00050A9C" w:rsidRDefault="00050A9C" w:rsidP="00050A9C">
            <w:pPr>
              <w:rPr>
                <w:b/>
              </w:rPr>
            </w:pPr>
            <w:r w:rsidRPr="00050A9C">
              <w:rPr>
                <w:b/>
              </w:rPr>
              <w:t>Relevant legislation</w:t>
            </w:r>
          </w:p>
        </w:tc>
        <w:tc>
          <w:tcPr>
            <w:tcW w:w="3260" w:type="dxa"/>
          </w:tcPr>
          <w:p w14:paraId="4B3B5022" w14:textId="77777777" w:rsidR="00050A9C" w:rsidRPr="00050A9C" w:rsidRDefault="00050A9C" w:rsidP="00050A9C">
            <w:pPr>
              <w:rPr>
                <w:b/>
              </w:rPr>
            </w:pPr>
            <w:r w:rsidRPr="00050A9C">
              <w:rPr>
                <w:b/>
              </w:rPr>
              <w:t xml:space="preserve">Special Category– additional lawful reason </w:t>
            </w:r>
          </w:p>
        </w:tc>
        <w:tc>
          <w:tcPr>
            <w:tcW w:w="3544" w:type="dxa"/>
          </w:tcPr>
          <w:p w14:paraId="3D7E00B1" w14:textId="77777777" w:rsidR="00050A9C" w:rsidRPr="00050A9C" w:rsidRDefault="00050A9C" w:rsidP="00050A9C">
            <w:pPr>
              <w:rPr>
                <w:b/>
              </w:rPr>
            </w:pPr>
            <w:r w:rsidRPr="00050A9C">
              <w:rPr>
                <w:b/>
              </w:rPr>
              <w:t>Third Parties with whom we share the information</w:t>
            </w:r>
          </w:p>
        </w:tc>
        <w:tc>
          <w:tcPr>
            <w:tcW w:w="2835" w:type="dxa"/>
          </w:tcPr>
          <w:p w14:paraId="25ED6610" w14:textId="77777777" w:rsidR="00050A9C" w:rsidRPr="00050A9C" w:rsidRDefault="00050A9C" w:rsidP="00050A9C">
            <w:pPr>
              <w:rPr>
                <w:b/>
              </w:rPr>
            </w:pPr>
            <w:r w:rsidRPr="00050A9C">
              <w:rPr>
                <w:b/>
              </w:rPr>
              <w:t xml:space="preserve">Lawful reason for sharing </w:t>
            </w:r>
          </w:p>
        </w:tc>
      </w:tr>
      <w:tr w:rsidR="00050A9C" w:rsidRPr="00073311" w14:paraId="02BD6E8E" w14:textId="77777777" w:rsidTr="500C35D3">
        <w:tc>
          <w:tcPr>
            <w:tcW w:w="2440" w:type="dxa"/>
            <w:vMerge w:val="restart"/>
          </w:tcPr>
          <w:p w14:paraId="53C64A80" w14:textId="77777777" w:rsidR="00050A9C" w:rsidRPr="002C2AC2" w:rsidRDefault="00050A9C" w:rsidP="00050A9C">
            <w:r>
              <w:t>Staff information, including personal details, N.I number, DBS checks, qualifications, verification of right to work in the U.K</w:t>
            </w:r>
          </w:p>
          <w:p w14:paraId="7924FC52" w14:textId="77777777" w:rsidR="00050A9C" w:rsidRPr="002C2AC2" w:rsidRDefault="00050A9C" w:rsidP="00050A9C"/>
        </w:tc>
        <w:tc>
          <w:tcPr>
            <w:tcW w:w="3260" w:type="dxa"/>
            <w:vMerge w:val="restart"/>
          </w:tcPr>
          <w:p w14:paraId="1AF0BE3E" w14:textId="77777777" w:rsidR="00050A9C" w:rsidRPr="002C2AC2" w:rsidRDefault="00050A9C" w:rsidP="00050A9C">
            <w:r w:rsidRPr="002C2AC2">
              <w:t xml:space="preserve">Education Act 2005, </w:t>
            </w:r>
            <w:r>
              <w:t>S</w:t>
            </w:r>
            <w:r w:rsidRPr="002C2AC2">
              <w:t>ection 114</w:t>
            </w:r>
            <w:r>
              <w:t xml:space="preserve"> and accompanying regulations</w:t>
            </w:r>
          </w:p>
          <w:p w14:paraId="20BF0C18" w14:textId="77777777" w:rsidR="00050A9C" w:rsidRPr="002C2AC2" w:rsidRDefault="00050A9C" w:rsidP="00050A9C"/>
        </w:tc>
        <w:tc>
          <w:tcPr>
            <w:tcW w:w="3260" w:type="dxa"/>
            <w:vMerge w:val="restart"/>
          </w:tcPr>
          <w:p w14:paraId="5C3FB7B4" w14:textId="1A6B4EFC" w:rsidR="00050A9C" w:rsidRPr="002C2AC2" w:rsidRDefault="00050A9C" w:rsidP="00050A9C">
            <w:r>
              <w:t xml:space="preserve">Public Task </w:t>
            </w:r>
          </w:p>
        </w:tc>
        <w:tc>
          <w:tcPr>
            <w:tcW w:w="3544" w:type="dxa"/>
          </w:tcPr>
          <w:p w14:paraId="13775D12" w14:textId="77777777" w:rsidR="00050A9C" w:rsidRPr="002C2AC2" w:rsidRDefault="00050A9C" w:rsidP="00050A9C">
            <w:r>
              <w:t>Secretary of State, Warwickshire County Council, Disclosure &amp; Barring Service</w:t>
            </w:r>
          </w:p>
        </w:tc>
        <w:tc>
          <w:tcPr>
            <w:tcW w:w="2835" w:type="dxa"/>
          </w:tcPr>
          <w:p w14:paraId="653A257F" w14:textId="77777777" w:rsidR="00050A9C" w:rsidRPr="002C2AC2" w:rsidRDefault="00050A9C" w:rsidP="00050A9C">
            <w:r>
              <w:t>Legal Obligation</w:t>
            </w:r>
          </w:p>
        </w:tc>
      </w:tr>
      <w:tr w:rsidR="00050A9C" w:rsidRPr="00073311" w14:paraId="79F5A9BF" w14:textId="77777777" w:rsidTr="500C35D3">
        <w:tc>
          <w:tcPr>
            <w:tcW w:w="2440" w:type="dxa"/>
            <w:vMerge/>
          </w:tcPr>
          <w:p w14:paraId="3846E2E7" w14:textId="77777777" w:rsidR="00050A9C" w:rsidRDefault="00050A9C" w:rsidP="00050A9C"/>
        </w:tc>
        <w:tc>
          <w:tcPr>
            <w:tcW w:w="3260" w:type="dxa"/>
            <w:vMerge/>
          </w:tcPr>
          <w:p w14:paraId="127B7CEF" w14:textId="77777777" w:rsidR="00050A9C" w:rsidRPr="002C2AC2" w:rsidRDefault="00050A9C" w:rsidP="00050A9C"/>
        </w:tc>
        <w:tc>
          <w:tcPr>
            <w:tcW w:w="3260" w:type="dxa"/>
            <w:vMerge/>
          </w:tcPr>
          <w:p w14:paraId="26748C1B" w14:textId="77777777" w:rsidR="00050A9C" w:rsidRPr="002C2AC2" w:rsidRDefault="00050A9C" w:rsidP="00050A9C"/>
        </w:tc>
        <w:tc>
          <w:tcPr>
            <w:tcW w:w="3544" w:type="dxa"/>
          </w:tcPr>
          <w:p w14:paraId="602FB2E3" w14:textId="2BF7BC5E" w:rsidR="00050A9C" w:rsidRDefault="3FD4B9E8" w:rsidP="00050A9C">
            <w:r>
              <w:t xml:space="preserve"> </w:t>
            </w:r>
            <w:proofErr w:type="spellStart"/>
            <w:r>
              <w:t>Edupay</w:t>
            </w:r>
            <w:proofErr w:type="spellEnd"/>
            <w:r>
              <w:t xml:space="preserve"> </w:t>
            </w:r>
          </w:p>
        </w:tc>
        <w:tc>
          <w:tcPr>
            <w:tcW w:w="2835" w:type="dxa"/>
          </w:tcPr>
          <w:p w14:paraId="20EE8875" w14:textId="77777777" w:rsidR="00050A9C" w:rsidRDefault="00050A9C" w:rsidP="00050A9C">
            <w:r>
              <w:t xml:space="preserve">Contract </w:t>
            </w:r>
          </w:p>
        </w:tc>
      </w:tr>
      <w:tr w:rsidR="00050A9C" w:rsidRPr="00073311" w14:paraId="354E5BFB" w14:textId="77777777" w:rsidTr="500C35D3">
        <w:tc>
          <w:tcPr>
            <w:tcW w:w="2440" w:type="dxa"/>
            <w:vMerge/>
          </w:tcPr>
          <w:p w14:paraId="607DFBE5" w14:textId="77777777" w:rsidR="00050A9C" w:rsidRDefault="00050A9C" w:rsidP="00050A9C"/>
        </w:tc>
        <w:tc>
          <w:tcPr>
            <w:tcW w:w="3260" w:type="dxa"/>
            <w:vMerge/>
          </w:tcPr>
          <w:p w14:paraId="5C35759A" w14:textId="77777777" w:rsidR="00050A9C" w:rsidRPr="002C2AC2" w:rsidRDefault="00050A9C" w:rsidP="00050A9C"/>
        </w:tc>
        <w:tc>
          <w:tcPr>
            <w:tcW w:w="3260" w:type="dxa"/>
            <w:vMerge/>
          </w:tcPr>
          <w:p w14:paraId="09ED86FD" w14:textId="77777777" w:rsidR="00050A9C" w:rsidRPr="002C2AC2" w:rsidRDefault="00050A9C" w:rsidP="00050A9C"/>
        </w:tc>
        <w:tc>
          <w:tcPr>
            <w:tcW w:w="3544" w:type="dxa"/>
          </w:tcPr>
          <w:p w14:paraId="23D98860" w14:textId="09FC9A1C" w:rsidR="00050A9C" w:rsidRDefault="00E034FA" w:rsidP="00050A9C">
            <w:proofErr w:type="spellStart"/>
            <w:r>
              <w:t>Bromcom</w:t>
            </w:r>
            <w:proofErr w:type="spellEnd"/>
          </w:p>
        </w:tc>
        <w:tc>
          <w:tcPr>
            <w:tcW w:w="2835" w:type="dxa"/>
          </w:tcPr>
          <w:p w14:paraId="6B519F04" w14:textId="77777777" w:rsidR="00050A9C" w:rsidRDefault="00050A9C" w:rsidP="00050A9C">
            <w:r>
              <w:t xml:space="preserve">Public Task </w:t>
            </w:r>
          </w:p>
        </w:tc>
      </w:tr>
      <w:tr w:rsidR="00050A9C" w:rsidRPr="00073311" w14:paraId="4C1C5913" w14:textId="77777777" w:rsidTr="500C35D3">
        <w:tc>
          <w:tcPr>
            <w:tcW w:w="2440" w:type="dxa"/>
          </w:tcPr>
          <w:p w14:paraId="1A2B8C05" w14:textId="70A08B4F" w:rsidR="00050A9C" w:rsidRPr="008D1A59" w:rsidRDefault="00050A9C" w:rsidP="2303AC57">
            <w:r>
              <w:t>DBS Check</w:t>
            </w:r>
            <w:r w:rsidR="1FDF8B0D">
              <w:t xml:space="preserve">, </w:t>
            </w:r>
            <w:r>
              <w:t>barred list checks</w:t>
            </w:r>
            <w:r w:rsidR="69135B9B">
              <w:t xml:space="preserve">, prohibition from teaching and employment history </w:t>
            </w:r>
          </w:p>
        </w:tc>
        <w:tc>
          <w:tcPr>
            <w:tcW w:w="3260" w:type="dxa"/>
          </w:tcPr>
          <w:p w14:paraId="4B7D7645" w14:textId="003A14F7" w:rsidR="00050A9C" w:rsidRPr="008D1A59" w:rsidRDefault="00050A9C" w:rsidP="500C35D3">
            <w:pPr>
              <w:rPr>
                <w:rFonts w:eastAsiaTheme="minorEastAsia"/>
                <w:szCs w:val="21"/>
              </w:rPr>
            </w:pPr>
            <w:r w:rsidRPr="500C35D3">
              <w:t xml:space="preserve">The School Staffing (England) Regulations 2009, Schedule 2 Part 2 - requirement to keep a Single </w:t>
            </w:r>
            <w:r w:rsidRPr="500C35D3">
              <w:rPr>
                <w:rFonts w:eastAsiaTheme="minorEastAsia"/>
                <w:szCs w:val="21"/>
              </w:rPr>
              <w:t>Central Record</w:t>
            </w:r>
          </w:p>
          <w:p w14:paraId="13A75B82" w14:textId="4466CE57" w:rsidR="00050A9C" w:rsidRPr="008D1A59" w:rsidRDefault="526DD64D" w:rsidP="500C35D3">
            <w:pPr>
              <w:rPr>
                <w:rFonts w:eastAsiaTheme="minorEastAsia"/>
                <w:szCs w:val="21"/>
              </w:rPr>
            </w:pPr>
            <w:r w:rsidRPr="500C35D3">
              <w:rPr>
                <w:rFonts w:eastAsiaTheme="minorEastAsia"/>
                <w:szCs w:val="21"/>
              </w:rPr>
              <w:t>Legal Obligation Protection of Freedoms Act 2012, Part 5 - Safeguarding Vulnerable Groups</w:t>
            </w:r>
          </w:p>
        </w:tc>
        <w:tc>
          <w:tcPr>
            <w:tcW w:w="3260" w:type="dxa"/>
          </w:tcPr>
          <w:p w14:paraId="166E4CD7" w14:textId="5B108CF3" w:rsidR="00050A9C" w:rsidRPr="008D1A59" w:rsidRDefault="00050A9C" w:rsidP="00050A9C">
            <w:r>
              <w:t xml:space="preserve">Public Task </w:t>
            </w:r>
          </w:p>
        </w:tc>
        <w:tc>
          <w:tcPr>
            <w:tcW w:w="3544" w:type="dxa"/>
          </w:tcPr>
          <w:p w14:paraId="208699F1" w14:textId="77777777" w:rsidR="00050A9C" w:rsidRPr="008D1A59" w:rsidRDefault="00050A9C" w:rsidP="00050A9C">
            <w:r w:rsidRPr="008D1A59">
              <w:t>Department of Education</w:t>
            </w:r>
          </w:p>
        </w:tc>
        <w:tc>
          <w:tcPr>
            <w:tcW w:w="2835" w:type="dxa"/>
          </w:tcPr>
          <w:p w14:paraId="66CC711D" w14:textId="77777777" w:rsidR="00050A9C" w:rsidRPr="008D1A59" w:rsidRDefault="00050A9C" w:rsidP="00050A9C">
            <w:r w:rsidRPr="008D1A59">
              <w:t>Legal Obligation</w:t>
            </w:r>
          </w:p>
        </w:tc>
      </w:tr>
      <w:tr w:rsidR="00050A9C" w:rsidRPr="00073311" w14:paraId="63C0AD99" w14:textId="77777777" w:rsidTr="500C35D3">
        <w:tc>
          <w:tcPr>
            <w:tcW w:w="2440" w:type="dxa"/>
          </w:tcPr>
          <w:p w14:paraId="76920B2F" w14:textId="77777777" w:rsidR="00050A9C" w:rsidRPr="008D1A59" w:rsidRDefault="00050A9C" w:rsidP="00050A9C">
            <w:r w:rsidRPr="008D1A59">
              <w:t xml:space="preserve">School </w:t>
            </w:r>
            <w:r>
              <w:t>workforce Census including staff</w:t>
            </w:r>
            <w:r w:rsidRPr="008D1A59">
              <w:t xml:space="preserve"> personal details</w:t>
            </w:r>
          </w:p>
        </w:tc>
        <w:tc>
          <w:tcPr>
            <w:tcW w:w="3260" w:type="dxa"/>
          </w:tcPr>
          <w:p w14:paraId="5BC40FBF" w14:textId="77777777" w:rsidR="00050A9C" w:rsidRPr="002C2AC2" w:rsidRDefault="00050A9C" w:rsidP="00050A9C">
            <w:r w:rsidRPr="002C2AC2">
              <w:t xml:space="preserve">Education Act 2005, </w:t>
            </w:r>
            <w:r>
              <w:t>S</w:t>
            </w:r>
            <w:r w:rsidRPr="002C2AC2">
              <w:t>ection 114</w:t>
            </w:r>
            <w:r>
              <w:t xml:space="preserve"> and accompanying regulations</w:t>
            </w:r>
          </w:p>
        </w:tc>
        <w:tc>
          <w:tcPr>
            <w:tcW w:w="3260" w:type="dxa"/>
          </w:tcPr>
          <w:p w14:paraId="0B9CEE07" w14:textId="77777777" w:rsidR="00050A9C" w:rsidRPr="008D1A59" w:rsidRDefault="00050A9C" w:rsidP="00050A9C"/>
        </w:tc>
        <w:tc>
          <w:tcPr>
            <w:tcW w:w="3544" w:type="dxa"/>
          </w:tcPr>
          <w:p w14:paraId="1E643BA4" w14:textId="77777777" w:rsidR="00050A9C" w:rsidRPr="008D1A59" w:rsidRDefault="00050A9C" w:rsidP="00050A9C">
            <w:r w:rsidRPr="008D1A59">
              <w:t>Department of Education</w:t>
            </w:r>
          </w:p>
        </w:tc>
        <w:tc>
          <w:tcPr>
            <w:tcW w:w="2835" w:type="dxa"/>
          </w:tcPr>
          <w:p w14:paraId="0650C5CB" w14:textId="77777777" w:rsidR="00050A9C" w:rsidRPr="008D1A59" w:rsidRDefault="00050A9C" w:rsidP="00050A9C">
            <w:r w:rsidRPr="008D1A59">
              <w:t>Legal Obligation</w:t>
            </w:r>
          </w:p>
        </w:tc>
      </w:tr>
      <w:tr w:rsidR="00050A9C" w:rsidRPr="00073311" w14:paraId="0A0993CB" w14:textId="77777777" w:rsidTr="500C35D3">
        <w:tc>
          <w:tcPr>
            <w:tcW w:w="2440" w:type="dxa"/>
          </w:tcPr>
          <w:p w14:paraId="71D0B0E7" w14:textId="77777777" w:rsidR="00050A9C" w:rsidRPr="008D1A59" w:rsidRDefault="00050A9C" w:rsidP="00050A9C">
            <w:r w:rsidRPr="008D1A59">
              <w:t xml:space="preserve">School </w:t>
            </w:r>
            <w:r>
              <w:t xml:space="preserve">workforce </w:t>
            </w:r>
            <w:r w:rsidRPr="008D1A59">
              <w:t xml:space="preserve">Census </w:t>
            </w:r>
            <w:r>
              <w:t>–</w:t>
            </w:r>
            <w:r w:rsidRPr="008D1A59">
              <w:t xml:space="preserve"> </w:t>
            </w:r>
            <w:r>
              <w:t xml:space="preserve">Staff </w:t>
            </w:r>
            <w:r w:rsidRPr="008D1A59">
              <w:t>Ethnicity</w:t>
            </w:r>
          </w:p>
        </w:tc>
        <w:tc>
          <w:tcPr>
            <w:tcW w:w="3260" w:type="dxa"/>
          </w:tcPr>
          <w:p w14:paraId="6E1F8474" w14:textId="77777777" w:rsidR="00050A9C" w:rsidRPr="008D1A59" w:rsidRDefault="00050A9C" w:rsidP="00050A9C">
            <w:r w:rsidRPr="002C2AC2">
              <w:t xml:space="preserve">Education Act 2005, </w:t>
            </w:r>
            <w:r>
              <w:t>S</w:t>
            </w:r>
            <w:r w:rsidRPr="002C2AC2">
              <w:t>ection 114</w:t>
            </w:r>
            <w:r>
              <w:t xml:space="preserve"> and accompanying regulations</w:t>
            </w:r>
          </w:p>
        </w:tc>
        <w:tc>
          <w:tcPr>
            <w:tcW w:w="3260" w:type="dxa"/>
          </w:tcPr>
          <w:p w14:paraId="4A293DC4" w14:textId="77777777" w:rsidR="00050A9C" w:rsidRPr="008A455C" w:rsidRDefault="00050A9C" w:rsidP="42C1B3B5">
            <w:r w:rsidRPr="42C1B3B5">
              <w:t>Necessary for archiving, historical research or statistical purposes in the public interest</w:t>
            </w:r>
          </w:p>
          <w:p w14:paraId="58E5207D" w14:textId="6954EC8D" w:rsidR="42C1B3B5" w:rsidRDefault="42C1B3B5" w:rsidP="42C1B3B5">
            <w:pPr>
              <w:rPr>
                <w:szCs w:val="21"/>
              </w:rPr>
            </w:pPr>
          </w:p>
          <w:p w14:paraId="04976177" w14:textId="3530F4D2" w:rsidR="69967E94" w:rsidRDefault="69967E94" w:rsidP="42C1B3B5">
            <w:pPr>
              <w:rPr>
                <w:szCs w:val="21"/>
              </w:rPr>
            </w:pPr>
            <w:r w:rsidRPr="42C1B3B5">
              <w:rPr>
                <w:szCs w:val="21"/>
              </w:rPr>
              <w:t xml:space="preserve">Public Task </w:t>
            </w:r>
          </w:p>
          <w:p w14:paraId="2B336A23" w14:textId="77777777" w:rsidR="00050A9C" w:rsidRPr="008D1A59" w:rsidRDefault="00050A9C" w:rsidP="00050A9C"/>
        </w:tc>
        <w:tc>
          <w:tcPr>
            <w:tcW w:w="3544" w:type="dxa"/>
          </w:tcPr>
          <w:p w14:paraId="6E7B83B3" w14:textId="77777777" w:rsidR="00050A9C" w:rsidRPr="008D1A59" w:rsidRDefault="00050A9C" w:rsidP="00050A9C">
            <w:r w:rsidRPr="008D1A59">
              <w:t>Department of Education</w:t>
            </w:r>
          </w:p>
        </w:tc>
        <w:tc>
          <w:tcPr>
            <w:tcW w:w="2835" w:type="dxa"/>
          </w:tcPr>
          <w:p w14:paraId="137852B5" w14:textId="77777777" w:rsidR="00050A9C" w:rsidRPr="008D1A59" w:rsidRDefault="00050A9C" w:rsidP="00050A9C">
            <w:r w:rsidRPr="008D1A59">
              <w:t>Legal Obligation</w:t>
            </w:r>
          </w:p>
        </w:tc>
      </w:tr>
      <w:tr w:rsidR="00050A9C" w:rsidRPr="00073311" w14:paraId="72809353" w14:textId="77777777" w:rsidTr="500C35D3">
        <w:tc>
          <w:tcPr>
            <w:tcW w:w="2440" w:type="dxa"/>
          </w:tcPr>
          <w:p w14:paraId="2C778267" w14:textId="77777777" w:rsidR="00050A9C" w:rsidRDefault="00050A9C" w:rsidP="00050A9C">
            <w:pPr>
              <w:rPr>
                <w:i/>
                <w:color w:val="7030A0"/>
                <w:highlight w:val="green"/>
              </w:rPr>
            </w:pPr>
            <w:r w:rsidRPr="00D42B19">
              <w:t>Accident Records</w:t>
            </w:r>
          </w:p>
        </w:tc>
        <w:tc>
          <w:tcPr>
            <w:tcW w:w="3260" w:type="dxa"/>
          </w:tcPr>
          <w:p w14:paraId="7FD270F9" w14:textId="77777777" w:rsidR="00050A9C" w:rsidRPr="00CC5870" w:rsidRDefault="00050A9C" w:rsidP="00050A9C">
            <w:pPr>
              <w:rPr>
                <w:i/>
                <w:color w:val="7030A0"/>
                <w:highlight w:val="green"/>
              </w:rPr>
            </w:pPr>
            <w:r w:rsidRPr="00D42B19">
              <w:t xml:space="preserve">Reporting of Injuries, Diseases &amp; Dangerous </w:t>
            </w:r>
            <w:r>
              <w:t>O</w:t>
            </w:r>
            <w:r w:rsidRPr="00D42B19">
              <w:t xml:space="preserve">ccurrences </w:t>
            </w:r>
            <w:r>
              <w:t>R</w:t>
            </w:r>
            <w:r w:rsidRPr="00D42B19">
              <w:t>egulations 2013 (RIDDOR)</w:t>
            </w:r>
          </w:p>
        </w:tc>
        <w:tc>
          <w:tcPr>
            <w:tcW w:w="3260" w:type="dxa"/>
          </w:tcPr>
          <w:p w14:paraId="4744EC34" w14:textId="77777777" w:rsidR="00050A9C" w:rsidRPr="00CC5870" w:rsidRDefault="00050A9C" w:rsidP="00050A9C">
            <w:pPr>
              <w:rPr>
                <w:i/>
                <w:color w:val="7030A0"/>
                <w:highlight w:val="green"/>
              </w:rPr>
            </w:pPr>
          </w:p>
        </w:tc>
        <w:tc>
          <w:tcPr>
            <w:tcW w:w="3544" w:type="dxa"/>
          </w:tcPr>
          <w:p w14:paraId="3A266886" w14:textId="77777777" w:rsidR="00050A9C" w:rsidRPr="00CC5870" w:rsidRDefault="00050A9C" w:rsidP="00050A9C">
            <w:pPr>
              <w:rPr>
                <w:i/>
                <w:color w:val="7030A0"/>
                <w:highlight w:val="green"/>
              </w:rPr>
            </w:pPr>
            <w:r w:rsidRPr="00D42B19">
              <w:t>Health &amp; Safety Executive</w:t>
            </w:r>
            <w:r>
              <w:t>, and Local Authority Health &amp; Safety team (where necessary)</w:t>
            </w:r>
          </w:p>
        </w:tc>
        <w:tc>
          <w:tcPr>
            <w:tcW w:w="2835" w:type="dxa"/>
          </w:tcPr>
          <w:p w14:paraId="6E84AA27" w14:textId="77777777" w:rsidR="00050A9C" w:rsidRPr="00CC5870" w:rsidRDefault="00050A9C" w:rsidP="00050A9C">
            <w:pPr>
              <w:rPr>
                <w:i/>
                <w:color w:val="7030A0"/>
                <w:highlight w:val="green"/>
              </w:rPr>
            </w:pPr>
            <w:r w:rsidRPr="00D42B19">
              <w:t>Legal Obligation</w:t>
            </w:r>
          </w:p>
        </w:tc>
      </w:tr>
      <w:tr w:rsidR="00050A9C" w:rsidRPr="00073311" w14:paraId="5C95B726" w14:textId="77777777" w:rsidTr="500C35D3">
        <w:tc>
          <w:tcPr>
            <w:tcW w:w="2440" w:type="dxa"/>
          </w:tcPr>
          <w:p w14:paraId="49A0CC6A" w14:textId="77777777" w:rsidR="00050A9C" w:rsidRDefault="00050A9C" w:rsidP="00050A9C">
            <w:r w:rsidRPr="00CC228C">
              <w:t xml:space="preserve">Individual Staff Health &amp; Safety Risk Assessments </w:t>
            </w:r>
            <w:r w:rsidRPr="00CC228C">
              <w:lastRenderedPageBreak/>
              <w:t>and Personal Emergency Evacuation Plans (PEEP)</w:t>
            </w:r>
          </w:p>
        </w:tc>
        <w:tc>
          <w:tcPr>
            <w:tcW w:w="3260" w:type="dxa"/>
          </w:tcPr>
          <w:p w14:paraId="38CEE2B0" w14:textId="77777777" w:rsidR="00050A9C" w:rsidRDefault="00050A9C" w:rsidP="00050A9C">
            <w:r>
              <w:lastRenderedPageBreak/>
              <w:t>Health and Safety at Work etc Act 1974 and accompanying legislation</w:t>
            </w:r>
          </w:p>
        </w:tc>
        <w:tc>
          <w:tcPr>
            <w:tcW w:w="3260" w:type="dxa"/>
          </w:tcPr>
          <w:p w14:paraId="73DB4E27" w14:textId="77777777" w:rsidR="00050A9C" w:rsidRPr="00055850" w:rsidRDefault="00050A9C" w:rsidP="00050A9C">
            <w:pPr>
              <w:rPr>
                <w:i/>
                <w:color w:val="7030A0"/>
              </w:rPr>
            </w:pPr>
          </w:p>
        </w:tc>
        <w:tc>
          <w:tcPr>
            <w:tcW w:w="3544" w:type="dxa"/>
          </w:tcPr>
          <w:p w14:paraId="3F5234AA" w14:textId="77777777" w:rsidR="00050A9C" w:rsidRDefault="00050A9C" w:rsidP="00050A9C">
            <w:r>
              <w:t>Not shared externally</w:t>
            </w:r>
          </w:p>
        </w:tc>
        <w:tc>
          <w:tcPr>
            <w:tcW w:w="2835" w:type="dxa"/>
          </w:tcPr>
          <w:p w14:paraId="4FBB3965" w14:textId="77777777" w:rsidR="00050A9C" w:rsidRDefault="00050A9C" w:rsidP="00050A9C"/>
        </w:tc>
      </w:tr>
      <w:tr w:rsidR="00050A9C" w:rsidRPr="00073311" w14:paraId="6FB29400" w14:textId="77777777" w:rsidTr="500C35D3">
        <w:tc>
          <w:tcPr>
            <w:tcW w:w="2440" w:type="dxa"/>
          </w:tcPr>
          <w:p w14:paraId="76A01660" w14:textId="77777777" w:rsidR="00050A9C" w:rsidRDefault="00050A9C" w:rsidP="00050A9C">
            <w:r>
              <w:t>Qualifying Complaint Information</w:t>
            </w:r>
          </w:p>
        </w:tc>
        <w:tc>
          <w:tcPr>
            <w:tcW w:w="3260" w:type="dxa"/>
          </w:tcPr>
          <w:p w14:paraId="76875E74" w14:textId="77777777" w:rsidR="00050A9C" w:rsidRDefault="00050A9C" w:rsidP="00050A9C">
            <w:r>
              <w:t>Education Act 2005, Section 11B</w:t>
            </w:r>
          </w:p>
        </w:tc>
        <w:tc>
          <w:tcPr>
            <w:tcW w:w="3260" w:type="dxa"/>
          </w:tcPr>
          <w:p w14:paraId="423F7277" w14:textId="77777777" w:rsidR="00050A9C" w:rsidRPr="00055850" w:rsidRDefault="00050A9C" w:rsidP="00050A9C">
            <w:pPr>
              <w:rPr>
                <w:i/>
                <w:color w:val="7030A0"/>
              </w:rPr>
            </w:pPr>
          </w:p>
        </w:tc>
        <w:tc>
          <w:tcPr>
            <w:tcW w:w="3544" w:type="dxa"/>
          </w:tcPr>
          <w:p w14:paraId="17170F7B" w14:textId="77777777" w:rsidR="00050A9C" w:rsidRDefault="00050A9C" w:rsidP="00050A9C">
            <w:r>
              <w:t xml:space="preserve">Chief Inspector </w:t>
            </w:r>
          </w:p>
        </w:tc>
        <w:tc>
          <w:tcPr>
            <w:tcW w:w="2835" w:type="dxa"/>
          </w:tcPr>
          <w:p w14:paraId="6AB9A9C3" w14:textId="77777777" w:rsidR="00050A9C" w:rsidRDefault="00050A9C" w:rsidP="00050A9C">
            <w:r>
              <w:t>Legal Obligation</w:t>
            </w:r>
          </w:p>
        </w:tc>
      </w:tr>
      <w:tr w:rsidR="00050A9C" w:rsidRPr="00073311" w14:paraId="68EC286E" w14:textId="77777777" w:rsidTr="500C35D3">
        <w:tc>
          <w:tcPr>
            <w:tcW w:w="2440" w:type="dxa"/>
          </w:tcPr>
          <w:p w14:paraId="30E4AF00" w14:textId="77777777" w:rsidR="00050A9C" w:rsidRPr="00CC228C" w:rsidRDefault="00050A9C" w:rsidP="00050A9C">
            <w:r w:rsidRPr="00CC228C">
              <w:t>Verification of Right to work in the U.K (Single Central Record)</w:t>
            </w:r>
          </w:p>
          <w:p w14:paraId="501A5529" w14:textId="77777777" w:rsidR="00050A9C" w:rsidRDefault="00050A9C" w:rsidP="00050A9C"/>
        </w:tc>
        <w:tc>
          <w:tcPr>
            <w:tcW w:w="3260" w:type="dxa"/>
          </w:tcPr>
          <w:p w14:paraId="1D41EEA6" w14:textId="77777777" w:rsidR="00050A9C" w:rsidRDefault="00050A9C" w:rsidP="00050A9C">
            <w:r>
              <w:t>Immigration, Asylum and Nationality Act 2006, Section 15</w:t>
            </w:r>
          </w:p>
        </w:tc>
        <w:tc>
          <w:tcPr>
            <w:tcW w:w="3260" w:type="dxa"/>
          </w:tcPr>
          <w:p w14:paraId="056D073D" w14:textId="77777777" w:rsidR="00050A9C" w:rsidRPr="00055850" w:rsidRDefault="00050A9C" w:rsidP="00050A9C">
            <w:pPr>
              <w:rPr>
                <w:i/>
                <w:color w:val="7030A0"/>
              </w:rPr>
            </w:pPr>
          </w:p>
        </w:tc>
        <w:tc>
          <w:tcPr>
            <w:tcW w:w="3544" w:type="dxa"/>
          </w:tcPr>
          <w:p w14:paraId="42BB53BA" w14:textId="77777777" w:rsidR="00050A9C" w:rsidRDefault="00050A9C" w:rsidP="00050A9C">
            <w:r>
              <w:t>Local Authority, Ofsted</w:t>
            </w:r>
          </w:p>
          <w:p w14:paraId="2787D2A0" w14:textId="77777777" w:rsidR="00050A9C" w:rsidRDefault="00050A9C" w:rsidP="00050A9C">
            <w:r>
              <w:t>Home Office right to work checks</w:t>
            </w:r>
          </w:p>
        </w:tc>
        <w:tc>
          <w:tcPr>
            <w:tcW w:w="2835" w:type="dxa"/>
          </w:tcPr>
          <w:p w14:paraId="20A8059D" w14:textId="77777777" w:rsidR="00050A9C" w:rsidRDefault="00050A9C" w:rsidP="00050A9C">
            <w:r>
              <w:t>Legal Obligation</w:t>
            </w:r>
          </w:p>
        </w:tc>
      </w:tr>
      <w:tr w:rsidR="00050A9C" w:rsidRPr="00073311" w14:paraId="289353A9" w14:textId="77777777" w:rsidTr="500C35D3">
        <w:tc>
          <w:tcPr>
            <w:tcW w:w="2440" w:type="dxa"/>
          </w:tcPr>
          <w:p w14:paraId="46D80058" w14:textId="77777777" w:rsidR="00050A9C" w:rsidRPr="00CC228C" w:rsidRDefault="00050A9C" w:rsidP="00050A9C">
            <w:r>
              <w:rPr>
                <w:color w:val="000000"/>
                <w:shd w:val="clear" w:color="auto" w:fill="FFFFFF"/>
              </w:rPr>
              <w:t>Disability Information</w:t>
            </w:r>
          </w:p>
        </w:tc>
        <w:tc>
          <w:tcPr>
            <w:tcW w:w="3260" w:type="dxa"/>
          </w:tcPr>
          <w:p w14:paraId="6791F786" w14:textId="77777777" w:rsidR="00050A9C" w:rsidRDefault="00050A9C" w:rsidP="00050A9C">
            <w:r>
              <w:rPr>
                <w:color w:val="000000"/>
                <w:shd w:val="clear" w:color="auto" w:fill="FFFFFF"/>
              </w:rPr>
              <w:t>Legal Obligation Equality Act 2010, section 20 - duty to make reasonable adjustments</w:t>
            </w:r>
          </w:p>
        </w:tc>
        <w:tc>
          <w:tcPr>
            <w:tcW w:w="3260" w:type="dxa"/>
          </w:tcPr>
          <w:p w14:paraId="0D69EF14" w14:textId="6DC89EE2" w:rsidR="00050A9C" w:rsidRPr="00055850" w:rsidRDefault="00050A9C" w:rsidP="2303AC57">
            <w:pPr>
              <w:rPr>
                <w:i/>
                <w:iCs/>
                <w:color w:val="7030A0"/>
              </w:rPr>
            </w:pPr>
            <w:r>
              <w:rPr>
                <w:color w:val="000000"/>
                <w:shd w:val="clear" w:color="auto" w:fill="FFFFFF"/>
              </w:rPr>
              <w:t>Necessary for preventive and occupational medicine</w:t>
            </w:r>
          </w:p>
          <w:p w14:paraId="65D1BB6D" w14:textId="77777777" w:rsidR="00050A9C" w:rsidRPr="00055850" w:rsidRDefault="00050A9C" w:rsidP="2303AC57">
            <w:pPr>
              <w:rPr>
                <w:i/>
                <w:iCs/>
                <w:color w:val="7030A0"/>
              </w:rPr>
            </w:pPr>
            <w:r>
              <w:rPr>
                <w:color w:val="000000"/>
                <w:shd w:val="clear" w:color="auto" w:fill="FFFFFF"/>
              </w:rPr>
              <w:t>Public Task</w:t>
            </w:r>
          </w:p>
        </w:tc>
        <w:tc>
          <w:tcPr>
            <w:tcW w:w="3544" w:type="dxa"/>
          </w:tcPr>
          <w:p w14:paraId="3A102614" w14:textId="77777777" w:rsidR="00050A9C" w:rsidRDefault="00050A9C" w:rsidP="00050A9C"/>
        </w:tc>
        <w:tc>
          <w:tcPr>
            <w:tcW w:w="2835" w:type="dxa"/>
          </w:tcPr>
          <w:p w14:paraId="1891B32C" w14:textId="77777777" w:rsidR="00050A9C" w:rsidRDefault="00050A9C" w:rsidP="00050A9C"/>
        </w:tc>
      </w:tr>
      <w:tr w:rsidR="00050A9C" w:rsidRPr="00073311" w14:paraId="64B993BE" w14:textId="77777777" w:rsidTr="500C35D3">
        <w:trPr>
          <w:trHeight w:val="1533"/>
        </w:trPr>
        <w:tc>
          <w:tcPr>
            <w:tcW w:w="2440" w:type="dxa"/>
            <w:vMerge w:val="restart"/>
          </w:tcPr>
          <w:p w14:paraId="36FD4878" w14:textId="77777777" w:rsidR="00050A9C" w:rsidRPr="009511DD" w:rsidRDefault="00050A9C" w:rsidP="00050A9C">
            <w:pPr>
              <w:rPr>
                <w:rFonts w:cstheme="minorHAnsi"/>
                <w:color w:val="000000"/>
                <w:szCs w:val="21"/>
              </w:rPr>
            </w:pPr>
            <w:r w:rsidRPr="009511DD">
              <w:rPr>
                <w:rFonts w:cstheme="minorHAnsi"/>
                <w:color w:val="000000"/>
                <w:szCs w:val="21"/>
              </w:rPr>
              <w:t>Student Loans information</w:t>
            </w:r>
          </w:p>
          <w:p w14:paraId="2DD207C6" w14:textId="77777777" w:rsidR="00050A9C" w:rsidRDefault="00050A9C" w:rsidP="00050A9C">
            <w:pPr>
              <w:rPr>
                <w:color w:val="000000"/>
                <w:shd w:val="clear" w:color="auto" w:fill="FFFFFF"/>
              </w:rPr>
            </w:pPr>
          </w:p>
        </w:tc>
        <w:tc>
          <w:tcPr>
            <w:tcW w:w="3260" w:type="dxa"/>
            <w:vMerge w:val="restart"/>
          </w:tcPr>
          <w:p w14:paraId="6D810B26" w14:textId="52607080" w:rsidR="00050A9C" w:rsidRDefault="00050A9C" w:rsidP="00050A9C">
            <w:pPr>
              <w:rPr>
                <w:color w:val="000000"/>
                <w:shd w:val="clear" w:color="auto" w:fill="FFFFFF"/>
              </w:rPr>
            </w:pPr>
            <w:r w:rsidRPr="42C1B3B5">
              <w:t xml:space="preserve">The Education (Student </w:t>
            </w:r>
            <w:proofErr w:type="gramStart"/>
            <w:r w:rsidRPr="42C1B3B5">
              <w:t>Loans)(</w:t>
            </w:r>
            <w:proofErr w:type="gramEnd"/>
            <w:r w:rsidRPr="42C1B3B5">
              <w:t xml:space="preserve">Repayment) Regulations 2009, Part 4 and other accompanying legislation - the employer is </w:t>
            </w:r>
            <w:r w:rsidR="5DBC4C98" w:rsidRPr="42C1B3B5">
              <w:t>responsible</w:t>
            </w:r>
            <w:r w:rsidRPr="42C1B3B5">
              <w:t xml:space="preserve"> for collecting student loan repayments of the employee</w:t>
            </w:r>
          </w:p>
        </w:tc>
        <w:tc>
          <w:tcPr>
            <w:tcW w:w="3260" w:type="dxa"/>
            <w:vMerge w:val="restart"/>
          </w:tcPr>
          <w:p w14:paraId="0A9590F1" w14:textId="77777777" w:rsidR="00050A9C" w:rsidRDefault="00050A9C" w:rsidP="00050A9C">
            <w:pPr>
              <w:rPr>
                <w:color w:val="000000"/>
                <w:shd w:val="clear" w:color="auto" w:fill="FFFFFF"/>
              </w:rPr>
            </w:pPr>
          </w:p>
        </w:tc>
        <w:tc>
          <w:tcPr>
            <w:tcW w:w="3544" w:type="dxa"/>
          </w:tcPr>
          <w:p w14:paraId="26E622D4" w14:textId="5A023338" w:rsidR="00050A9C" w:rsidRDefault="16B29652" w:rsidP="00050A9C">
            <w:proofErr w:type="spellStart"/>
            <w:r>
              <w:t>Edupay</w:t>
            </w:r>
            <w:proofErr w:type="spellEnd"/>
            <w:r>
              <w:t xml:space="preserve"> </w:t>
            </w:r>
          </w:p>
        </w:tc>
        <w:tc>
          <w:tcPr>
            <w:tcW w:w="2835" w:type="dxa"/>
          </w:tcPr>
          <w:p w14:paraId="65D2D81C" w14:textId="77777777" w:rsidR="00050A9C" w:rsidRDefault="00050A9C" w:rsidP="00050A9C">
            <w:r>
              <w:t>Contract</w:t>
            </w:r>
          </w:p>
        </w:tc>
      </w:tr>
      <w:tr w:rsidR="00050A9C" w:rsidRPr="00073311" w14:paraId="2DC7FCFA" w14:textId="77777777" w:rsidTr="500C35D3">
        <w:trPr>
          <w:trHeight w:val="154"/>
        </w:trPr>
        <w:tc>
          <w:tcPr>
            <w:tcW w:w="2440" w:type="dxa"/>
            <w:vMerge/>
          </w:tcPr>
          <w:p w14:paraId="3E65DD9B" w14:textId="77777777" w:rsidR="00050A9C" w:rsidRPr="009511DD" w:rsidRDefault="00050A9C" w:rsidP="00050A9C">
            <w:pPr>
              <w:rPr>
                <w:rFonts w:cstheme="minorHAnsi"/>
                <w:color w:val="000000"/>
                <w:szCs w:val="21"/>
              </w:rPr>
            </w:pPr>
          </w:p>
        </w:tc>
        <w:tc>
          <w:tcPr>
            <w:tcW w:w="3260" w:type="dxa"/>
            <w:vMerge/>
          </w:tcPr>
          <w:p w14:paraId="64F34744" w14:textId="77777777" w:rsidR="00050A9C" w:rsidRPr="0062475F" w:rsidRDefault="00050A9C" w:rsidP="00050A9C">
            <w:pPr>
              <w:rPr>
                <w:rFonts w:cstheme="minorHAnsi"/>
                <w:szCs w:val="21"/>
              </w:rPr>
            </w:pPr>
          </w:p>
        </w:tc>
        <w:tc>
          <w:tcPr>
            <w:tcW w:w="3260" w:type="dxa"/>
            <w:vMerge/>
          </w:tcPr>
          <w:p w14:paraId="6401F23D" w14:textId="77777777" w:rsidR="00050A9C" w:rsidRDefault="00050A9C" w:rsidP="00050A9C">
            <w:pPr>
              <w:rPr>
                <w:color w:val="000000"/>
                <w:shd w:val="clear" w:color="auto" w:fill="FFFFFF"/>
              </w:rPr>
            </w:pPr>
          </w:p>
        </w:tc>
        <w:tc>
          <w:tcPr>
            <w:tcW w:w="3544" w:type="dxa"/>
          </w:tcPr>
          <w:p w14:paraId="39B6F5A3" w14:textId="185220AB" w:rsidR="00050A9C" w:rsidRDefault="00050A9C" w:rsidP="00050A9C">
            <w:r>
              <w:rPr>
                <w:rFonts w:cstheme="minorHAnsi"/>
                <w:szCs w:val="21"/>
              </w:rPr>
              <w:t>HMRC</w:t>
            </w:r>
            <w:r w:rsidRPr="0062475F">
              <w:rPr>
                <w:rFonts w:cstheme="minorHAnsi"/>
                <w:szCs w:val="21"/>
              </w:rPr>
              <w:t>, Student Loans Company</w:t>
            </w:r>
          </w:p>
        </w:tc>
        <w:tc>
          <w:tcPr>
            <w:tcW w:w="2835" w:type="dxa"/>
          </w:tcPr>
          <w:p w14:paraId="3AFA4223" w14:textId="77777777" w:rsidR="00050A9C" w:rsidRDefault="00050A9C" w:rsidP="00050A9C">
            <w:r>
              <w:t xml:space="preserve">Legal Obligation </w:t>
            </w:r>
          </w:p>
        </w:tc>
      </w:tr>
      <w:tr w:rsidR="00050A9C" w:rsidRPr="00073311" w14:paraId="7C0E66C0" w14:textId="77777777" w:rsidTr="500C35D3">
        <w:trPr>
          <w:trHeight w:val="1262"/>
        </w:trPr>
        <w:tc>
          <w:tcPr>
            <w:tcW w:w="2440" w:type="dxa"/>
            <w:vMerge w:val="restart"/>
          </w:tcPr>
          <w:p w14:paraId="6C40C880" w14:textId="77777777" w:rsidR="00050A9C" w:rsidRDefault="00050A9C" w:rsidP="00050A9C">
            <w:pPr>
              <w:rPr>
                <w:color w:val="000000"/>
                <w:shd w:val="clear" w:color="auto" w:fill="FFFFFF"/>
              </w:rPr>
            </w:pPr>
            <w:r>
              <w:rPr>
                <w:color w:val="000000"/>
                <w:shd w:val="clear" w:color="auto" w:fill="FFFFFF"/>
              </w:rPr>
              <w:t xml:space="preserve">Pension information </w:t>
            </w:r>
          </w:p>
        </w:tc>
        <w:tc>
          <w:tcPr>
            <w:tcW w:w="3260" w:type="dxa"/>
            <w:vMerge w:val="restart"/>
          </w:tcPr>
          <w:p w14:paraId="0C58D3DC" w14:textId="77777777" w:rsidR="00050A9C" w:rsidRDefault="00050A9C" w:rsidP="00050A9C">
            <w:pPr>
              <w:rPr>
                <w:color w:val="000000"/>
                <w:shd w:val="clear" w:color="auto" w:fill="FFFFFF"/>
              </w:rPr>
            </w:pPr>
            <w:r>
              <w:rPr>
                <w:color w:val="000000"/>
                <w:shd w:val="clear" w:color="auto" w:fill="FFFFFF"/>
              </w:rPr>
              <w:t>Legal Obligation Pensions Act 2008 - obligation to automatically enrol employee into a pension scheme Employment Rights Act 1996, section 1 - statement of particulars</w:t>
            </w:r>
          </w:p>
        </w:tc>
        <w:tc>
          <w:tcPr>
            <w:tcW w:w="3260" w:type="dxa"/>
            <w:vMerge w:val="restart"/>
          </w:tcPr>
          <w:p w14:paraId="46C44E0D" w14:textId="77777777" w:rsidR="00050A9C" w:rsidRDefault="00050A9C" w:rsidP="00050A9C">
            <w:pPr>
              <w:rPr>
                <w:color w:val="000000"/>
                <w:shd w:val="clear" w:color="auto" w:fill="FFFFFF"/>
              </w:rPr>
            </w:pPr>
          </w:p>
        </w:tc>
        <w:tc>
          <w:tcPr>
            <w:tcW w:w="3544" w:type="dxa"/>
          </w:tcPr>
          <w:p w14:paraId="73F32C39" w14:textId="0CFEEA17" w:rsidR="00050A9C" w:rsidRDefault="00050A9C" w:rsidP="00050A9C">
            <w:r>
              <w:t xml:space="preserve">LGPS and the </w:t>
            </w:r>
            <w:r w:rsidR="00E27BFF">
              <w:t>Teachers’</w:t>
            </w:r>
            <w:r>
              <w:t xml:space="preserve"> Pension Scheme, </w:t>
            </w:r>
          </w:p>
          <w:p w14:paraId="52F48F4D" w14:textId="77777777" w:rsidR="00050A9C" w:rsidRDefault="00050A9C" w:rsidP="00050A9C"/>
          <w:p w14:paraId="0B2A5BE9" w14:textId="77777777" w:rsidR="00050A9C" w:rsidRDefault="00050A9C" w:rsidP="00050A9C"/>
        </w:tc>
        <w:tc>
          <w:tcPr>
            <w:tcW w:w="2835" w:type="dxa"/>
          </w:tcPr>
          <w:p w14:paraId="7314B270" w14:textId="77777777" w:rsidR="00050A9C" w:rsidRDefault="00050A9C" w:rsidP="00050A9C">
            <w:r>
              <w:t xml:space="preserve">Legal Obligation </w:t>
            </w:r>
          </w:p>
        </w:tc>
      </w:tr>
      <w:tr w:rsidR="00050A9C" w:rsidRPr="00073311" w14:paraId="52EF01C4" w14:textId="77777777" w:rsidTr="500C35D3">
        <w:trPr>
          <w:trHeight w:val="1262"/>
        </w:trPr>
        <w:tc>
          <w:tcPr>
            <w:tcW w:w="2440" w:type="dxa"/>
            <w:vMerge/>
          </w:tcPr>
          <w:p w14:paraId="4F88BB86" w14:textId="77777777" w:rsidR="00050A9C" w:rsidRDefault="00050A9C" w:rsidP="00050A9C">
            <w:pPr>
              <w:rPr>
                <w:color w:val="000000"/>
                <w:shd w:val="clear" w:color="auto" w:fill="FFFFFF"/>
              </w:rPr>
            </w:pPr>
          </w:p>
        </w:tc>
        <w:tc>
          <w:tcPr>
            <w:tcW w:w="3260" w:type="dxa"/>
            <w:vMerge/>
          </w:tcPr>
          <w:p w14:paraId="4B8EF38C" w14:textId="77777777" w:rsidR="00050A9C" w:rsidRDefault="00050A9C" w:rsidP="00050A9C">
            <w:pPr>
              <w:rPr>
                <w:color w:val="000000"/>
                <w:shd w:val="clear" w:color="auto" w:fill="FFFFFF"/>
              </w:rPr>
            </w:pPr>
          </w:p>
        </w:tc>
        <w:tc>
          <w:tcPr>
            <w:tcW w:w="3260" w:type="dxa"/>
            <w:vMerge/>
          </w:tcPr>
          <w:p w14:paraId="462222F7" w14:textId="77777777" w:rsidR="00050A9C" w:rsidRDefault="00050A9C" w:rsidP="00050A9C">
            <w:pPr>
              <w:rPr>
                <w:color w:val="000000"/>
                <w:shd w:val="clear" w:color="auto" w:fill="FFFFFF"/>
              </w:rPr>
            </w:pPr>
          </w:p>
        </w:tc>
        <w:tc>
          <w:tcPr>
            <w:tcW w:w="3544" w:type="dxa"/>
          </w:tcPr>
          <w:p w14:paraId="26A44728" w14:textId="2173D9B7" w:rsidR="00050A9C" w:rsidRDefault="39E5BC62" w:rsidP="00050A9C">
            <w:proofErr w:type="spellStart"/>
            <w:r>
              <w:t>Edupay</w:t>
            </w:r>
            <w:proofErr w:type="spellEnd"/>
            <w:r>
              <w:t xml:space="preserve"> </w:t>
            </w:r>
          </w:p>
        </w:tc>
        <w:tc>
          <w:tcPr>
            <w:tcW w:w="2835" w:type="dxa"/>
          </w:tcPr>
          <w:p w14:paraId="074A92D1" w14:textId="57342A8B" w:rsidR="00050A9C" w:rsidRDefault="00050A9C" w:rsidP="00050A9C">
            <w:r>
              <w:t>Contract</w:t>
            </w:r>
          </w:p>
        </w:tc>
      </w:tr>
      <w:tr w:rsidR="2303AC57" w:rsidRPr="004552ED" w14:paraId="45348842" w14:textId="77777777" w:rsidTr="500C35D3">
        <w:trPr>
          <w:trHeight w:val="1262"/>
        </w:trPr>
        <w:tc>
          <w:tcPr>
            <w:tcW w:w="2440" w:type="dxa"/>
          </w:tcPr>
          <w:p w14:paraId="3E3E4A9F" w14:textId="7B38BBB7" w:rsidR="0107C9BF" w:rsidRPr="004552ED" w:rsidRDefault="0107C9BF" w:rsidP="004552ED">
            <w:pPr>
              <w:rPr>
                <w:szCs w:val="21"/>
              </w:rPr>
            </w:pPr>
            <w:r w:rsidRPr="004552ED">
              <w:rPr>
                <w:szCs w:val="21"/>
              </w:rPr>
              <w:t>Overtime Sheets and Expenses Forms</w:t>
            </w:r>
          </w:p>
        </w:tc>
        <w:tc>
          <w:tcPr>
            <w:tcW w:w="3260" w:type="dxa"/>
          </w:tcPr>
          <w:p w14:paraId="2717D982" w14:textId="738A4F31" w:rsidR="0107C9BF" w:rsidRPr="004552ED" w:rsidRDefault="0107C9BF" w:rsidP="004552ED">
            <w:pPr>
              <w:rPr>
                <w:szCs w:val="21"/>
              </w:rPr>
            </w:pPr>
            <w:r w:rsidRPr="004552ED">
              <w:rPr>
                <w:szCs w:val="21"/>
              </w:rPr>
              <w:t xml:space="preserve">Legal Obligation Minimum Wage Act 1998, section 9 and accompanying regulations - requirement to keep records of pay </w:t>
            </w:r>
            <w:r w:rsidRPr="004552ED">
              <w:rPr>
                <w:szCs w:val="21"/>
              </w:rPr>
              <w:br/>
            </w:r>
          </w:p>
        </w:tc>
        <w:tc>
          <w:tcPr>
            <w:tcW w:w="3260" w:type="dxa"/>
          </w:tcPr>
          <w:p w14:paraId="09DBD6C7" w14:textId="5ACD312C" w:rsidR="2303AC57" w:rsidRPr="004552ED" w:rsidRDefault="2303AC57" w:rsidP="004552ED">
            <w:pPr>
              <w:rPr>
                <w:szCs w:val="21"/>
              </w:rPr>
            </w:pPr>
          </w:p>
        </w:tc>
        <w:tc>
          <w:tcPr>
            <w:tcW w:w="3544" w:type="dxa"/>
          </w:tcPr>
          <w:p w14:paraId="2D0E17FC" w14:textId="70541F0A" w:rsidR="0107C9BF" w:rsidRPr="004552ED" w:rsidRDefault="0107C9BF" w:rsidP="004552ED">
            <w:pPr>
              <w:rPr>
                <w:szCs w:val="21"/>
              </w:rPr>
            </w:pPr>
            <w:proofErr w:type="spellStart"/>
            <w:r w:rsidRPr="004552ED">
              <w:rPr>
                <w:szCs w:val="21"/>
              </w:rPr>
              <w:t>Edupay</w:t>
            </w:r>
            <w:proofErr w:type="spellEnd"/>
            <w:r w:rsidRPr="004552ED">
              <w:rPr>
                <w:szCs w:val="21"/>
              </w:rPr>
              <w:t xml:space="preserve"> </w:t>
            </w:r>
          </w:p>
        </w:tc>
        <w:tc>
          <w:tcPr>
            <w:tcW w:w="2835" w:type="dxa"/>
          </w:tcPr>
          <w:p w14:paraId="521D415C" w14:textId="77777777" w:rsidR="004552ED" w:rsidRDefault="0107C9BF" w:rsidP="004552ED">
            <w:pPr>
              <w:rPr>
                <w:iCs/>
                <w:szCs w:val="21"/>
              </w:rPr>
            </w:pPr>
            <w:r w:rsidRPr="004552ED">
              <w:rPr>
                <w:iCs/>
                <w:szCs w:val="21"/>
              </w:rPr>
              <w:t>Contract</w:t>
            </w:r>
          </w:p>
          <w:p w14:paraId="0B2ECE5D" w14:textId="3D3F7E48" w:rsidR="0107C9BF" w:rsidRPr="004552ED" w:rsidRDefault="0107C9BF" w:rsidP="004552ED">
            <w:pPr>
              <w:rPr>
                <w:iCs/>
                <w:szCs w:val="21"/>
              </w:rPr>
            </w:pPr>
            <w:r w:rsidRPr="004552ED">
              <w:rPr>
                <w:iCs/>
                <w:szCs w:val="21"/>
              </w:rPr>
              <w:t>Legal Obligation Working Time Regulations 1998 - evidence of compliance with working time regulations</w:t>
            </w:r>
          </w:p>
        </w:tc>
      </w:tr>
    </w:tbl>
    <w:p w14:paraId="4E4E53F5" w14:textId="33418CE2" w:rsidR="008C11B8" w:rsidRPr="0062475F" w:rsidRDefault="008C11B8" w:rsidP="006C6620">
      <w:pPr>
        <w:pStyle w:val="Heading1"/>
        <w:rPr>
          <w:rFonts w:eastAsia="Times New Roman"/>
        </w:rPr>
      </w:pPr>
      <w:r w:rsidRPr="0062475F">
        <w:rPr>
          <w:rFonts w:eastAsia="Times New Roman"/>
        </w:rPr>
        <w:lastRenderedPageBreak/>
        <w:t>Table 2 – Personal information w</w:t>
      </w:r>
      <w:r w:rsidRPr="0062475F">
        <w:t>e are required to process as it is necessary to protect someone’s vital interests</w:t>
      </w:r>
    </w:p>
    <w:p w14:paraId="2DF7C3AF" w14:textId="77777777" w:rsidR="008C11B8" w:rsidRPr="0062475F" w:rsidRDefault="008C11B8" w:rsidP="00280CB5">
      <w:pPr>
        <w:widowControl w:val="0"/>
        <w:suppressAutoHyphens/>
        <w:overflowPunct w:val="0"/>
        <w:autoSpaceDE w:val="0"/>
        <w:autoSpaceDN w:val="0"/>
        <w:spacing w:line="360" w:lineRule="auto"/>
        <w:jc w:val="both"/>
        <w:textAlignment w:val="baseline"/>
        <w:rPr>
          <w:rFonts w:eastAsia="Times New Roman" w:cstheme="minorHAnsi"/>
          <w:szCs w:val="21"/>
        </w:rPr>
      </w:pPr>
    </w:p>
    <w:tbl>
      <w:tblPr>
        <w:tblStyle w:val="TableGrid"/>
        <w:tblW w:w="15339" w:type="dxa"/>
        <w:tblInd w:w="-318" w:type="dxa"/>
        <w:tblLayout w:type="fixed"/>
        <w:tblLook w:val="04A0" w:firstRow="1" w:lastRow="0" w:firstColumn="1" w:lastColumn="0" w:noHBand="0" w:noVBand="1"/>
      </w:tblPr>
      <w:tblGrid>
        <w:gridCol w:w="2865"/>
        <w:gridCol w:w="3969"/>
        <w:gridCol w:w="3827"/>
        <w:gridCol w:w="4678"/>
      </w:tblGrid>
      <w:tr w:rsidR="00050A9C" w:rsidRPr="00073311" w14:paraId="46A93811" w14:textId="77777777" w:rsidTr="2303AC57">
        <w:tc>
          <w:tcPr>
            <w:tcW w:w="2865" w:type="dxa"/>
          </w:tcPr>
          <w:p w14:paraId="05F289AF" w14:textId="77777777" w:rsidR="00050A9C" w:rsidRPr="00050A9C" w:rsidRDefault="00050A9C" w:rsidP="00050A9C">
            <w:pPr>
              <w:rPr>
                <w:b/>
              </w:rPr>
            </w:pPr>
            <w:r w:rsidRPr="00050A9C">
              <w:rPr>
                <w:b/>
              </w:rPr>
              <w:t xml:space="preserve">Information </w:t>
            </w:r>
          </w:p>
          <w:p w14:paraId="4498BB57" w14:textId="77777777" w:rsidR="00050A9C" w:rsidRPr="00050A9C" w:rsidRDefault="00050A9C" w:rsidP="00050A9C">
            <w:pPr>
              <w:rPr>
                <w:b/>
              </w:rPr>
            </w:pPr>
            <w:r w:rsidRPr="00050A9C">
              <w:rPr>
                <w:b/>
              </w:rPr>
              <w:t xml:space="preserve">Type </w:t>
            </w:r>
          </w:p>
        </w:tc>
        <w:tc>
          <w:tcPr>
            <w:tcW w:w="3969" w:type="dxa"/>
          </w:tcPr>
          <w:p w14:paraId="3257DE5C" w14:textId="77777777" w:rsidR="00050A9C" w:rsidRPr="00050A9C" w:rsidRDefault="00050A9C" w:rsidP="00050A9C">
            <w:pPr>
              <w:rPr>
                <w:b/>
              </w:rPr>
            </w:pPr>
            <w:r w:rsidRPr="00050A9C">
              <w:rPr>
                <w:b/>
              </w:rPr>
              <w:t>Special Category - additional lawful reason</w:t>
            </w:r>
          </w:p>
        </w:tc>
        <w:tc>
          <w:tcPr>
            <w:tcW w:w="3827" w:type="dxa"/>
          </w:tcPr>
          <w:p w14:paraId="6FFA3C85" w14:textId="77777777" w:rsidR="00050A9C" w:rsidRPr="00050A9C" w:rsidRDefault="00050A9C" w:rsidP="00050A9C">
            <w:pPr>
              <w:rPr>
                <w:b/>
              </w:rPr>
            </w:pPr>
            <w:r w:rsidRPr="00050A9C">
              <w:rPr>
                <w:b/>
              </w:rPr>
              <w:t>Third Parties with whom we share the information</w:t>
            </w:r>
          </w:p>
        </w:tc>
        <w:tc>
          <w:tcPr>
            <w:tcW w:w="4678" w:type="dxa"/>
          </w:tcPr>
          <w:p w14:paraId="6DF0B6FF" w14:textId="77777777" w:rsidR="00050A9C" w:rsidRPr="00050A9C" w:rsidRDefault="00050A9C" w:rsidP="00050A9C">
            <w:pPr>
              <w:rPr>
                <w:b/>
              </w:rPr>
            </w:pPr>
            <w:r w:rsidRPr="00050A9C">
              <w:rPr>
                <w:b/>
              </w:rPr>
              <w:t>Lawful reason for sharing</w:t>
            </w:r>
          </w:p>
        </w:tc>
      </w:tr>
      <w:tr w:rsidR="00050A9C" w:rsidRPr="00073311" w14:paraId="23A75137" w14:textId="77777777" w:rsidTr="2303AC57">
        <w:tc>
          <w:tcPr>
            <w:tcW w:w="2865" w:type="dxa"/>
          </w:tcPr>
          <w:p w14:paraId="2D5398E6" w14:textId="77777777" w:rsidR="00050A9C" w:rsidRPr="00182336" w:rsidRDefault="00050A9C" w:rsidP="00050A9C">
            <w:r>
              <w:t xml:space="preserve">Staff Dietary Requirements (food </w:t>
            </w:r>
            <w:r w:rsidRPr="00182336">
              <w:t>allergies)</w:t>
            </w:r>
          </w:p>
          <w:p w14:paraId="7B1D7622" w14:textId="77777777" w:rsidR="00050A9C" w:rsidRPr="00182336" w:rsidRDefault="00050A9C" w:rsidP="00050A9C"/>
        </w:tc>
        <w:tc>
          <w:tcPr>
            <w:tcW w:w="3969" w:type="dxa"/>
          </w:tcPr>
          <w:p w14:paraId="566F8BA5" w14:textId="3AB2F64A" w:rsidR="00050A9C" w:rsidRPr="00182336" w:rsidRDefault="00050A9C" w:rsidP="00050A9C">
            <w:r>
              <w:t>Necessary for preventative/ occupational medicin</w:t>
            </w:r>
            <w:r w:rsidR="0FBFA80A">
              <w:t>e</w:t>
            </w:r>
          </w:p>
          <w:p w14:paraId="3449FA9A" w14:textId="021EBB04" w:rsidR="00050A9C" w:rsidRPr="00182336" w:rsidRDefault="0FBFA80A" w:rsidP="2303AC57">
            <w:pPr>
              <w:rPr>
                <w:szCs w:val="21"/>
              </w:rPr>
            </w:pPr>
            <w:r w:rsidRPr="2303AC57">
              <w:rPr>
                <w:szCs w:val="21"/>
              </w:rPr>
              <w:t xml:space="preserve">Public Task </w:t>
            </w:r>
          </w:p>
        </w:tc>
        <w:tc>
          <w:tcPr>
            <w:tcW w:w="3827" w:type="dxa"/>
          </w:tcPr>
          <w:p w14:paraId="151FB05A" w14:textId="763527C2" w:rsidR="00050A9C" w:rsidRPr="00182336" w:rsidRDefault="00E27BFF" w:rsidP="2303AC57">
            <w:pPr>
              <w:spacing w:line="259" w:lineRule="auto"/>
              <w:rPr>
                <w:szCs w:val="21"/>
              </w:rPr>
            </w:pPr>
            <w:r>
              <w:t>ABM Catering</w:t>
            </w:r>
          </w:p>
        </w:tc>
        <w:tc>
          <w:tcPr>
            <w:tcW w:w="4678" w:type="dxa"/>
          </w:tcPr>
          <w:p w14:paraId="7BBD2E54" w14:textId="51CC69CB" w:rsidR="00050A9C" w:rsidRPr="00182336" w:rsidRDefault="72E1E047" w:rsidP="00050A9C">
            <w:r>
              <w:t xml:space="preserve">Public Task </w:t>
            </w:r>
          </w:p>
        </w:tc>
      </w:tr>
      <w:tr w:rsidR="00050A9C" w:rsidRPr="00073311" w14:paraId="3A24DCD8" w14:textId="77777777" w:rsidTr="2303AC57">
        <w:tc>
          <w:tcPr>
            <w:tcW w:w="2865" w:type="dxa"/>
            <w:vMerge w:val="restart"/>
          </w:tcPr>
          <w:p w14:paraId="64E378D4" w14:textId="00475D6A" w:rsidR="00050A9C" w:rsidRPr="00182336" w:rsidRDefault="00050A9C" w:rsidP="00050A9C">
            <w:r>
              <w:t xml:space="preserve">Medical </w:t>
            </w:r>
            <w:r w:rsidR="1A58B27D">
              <w:t>Information including c</w:t>
            </w:r>
            <w:r>
              <w:t>onditions</w:t>
            </w:r>
            <w:r w:rsidR="004552ED">
              <w:t>/allergies</w:t>
            </w:r>
            <w:r>
              <w:t xml:space="preserve"> &amp; Staff Emergency Contact Details</w:t>
            </w:r>
          </w:p>
          <w:p w14:paraId="059F52A8" w14:textId="77777777" w:rsidR="00050A9C" w:rsidRPr="00182336" w:rsidRDefault="00050A9C" w:rsidP="00050A9C"/>
        </w:tc>
        <w:tc>
          <w:tcPr>
            <w:tcW w:w="3969" w:type="dxa"/>
            <w:vMerge w:val="restart"/>
          </w:tcPr>
          <w:p w14:paraId="25717A2D" w14:textId="765FF31D" w:rsidR="00050A9C" w:rsidRPr="00182336" w:rsidRDefault="00050A9C" w:rsidP="00050A9C">
            <w:r w:rsidRPr="00182336">
              <w:t>Necessary for preventative/ occupational medicine</w:t>
            </w:r>
          </w:p>
          <w:p w14:paraId="0D1B88C7" w14:textId="77777777" w:rsidR="00050A9C" w:rsidRDefault="79E2051D" w:rsidP="2303AC57">
            <w:r>
              <w:t xml:space="preserve">Contract </w:t>
            </w:r>
          </w:p>
          <w:p w14:paraId="4FC6C342" w14:textId="407755EE" w:rsidR="004552ED" w:rsidRPr="00182336" w:rsidRDefault="004552ED" w:rsidP="2303AC57">
            <w:r>
              <w:t xml:space="preserve">Public Task </w:t>
            </w:r>
          </w:p>
        </w:tc>
        <w:tc>
          <w:tcPr>
            <w:tcW w:w="3827" w:type="dxa"/>
          </w:tcPr>
          <w:p w14:paraId="173DA11B" w14:textId="77777777" w:rsidR="00050A9C" w:rsidRDefault="00050A9C" w:rsidP="00050A9C">
            <w:r w:rsidRPr="00182336">
              <w:t xml:space="preserve">Medical </w:t>
            </w:r>
            <w:r>
              <w:t>staff i.e. paramedics/ambulance</w:t>
            </w:r>
          </w:p>
          <w:p w14:paraId="325A5264" w14:textId="77777777" w:rsidR="00050A9C" w:rsidRDefault="00050A9C" w:rsidP="00050A9C"/>
          <w:p w14:paraId="4E17880A" w14:textId="77777777" w:rsidR="00050A9C" w:rsidRPr="00182336" w:rsidRDefault="00050A9C" w:rsidP="00050A9C">
            <w:r>
              <w:t>Responsible/First aid trained staff on residential trips</w:t>
            </w:r>
          </w:p>
        </w:tc>
        <w:tc>
          <w:tcPr>
            <w:tcW w:w="4678" w:type="dxa"/>
          </w:tcPr>
          <w:p w14:paraId="77CACCEF" w14:textId="77777777" w:rsidR="00050A9C" w:rsidRPr="00182336" w:rsidRDefault="00050A9C" w:rsidP="00050A9C">
            <w:r w:rsidRPr="00182336">
              <w:t>Vital Interest</w:t>
            </w:r>
          </w:p>
        </w:tc>
      </w:tr>
      <w:tr w:rsidR="2303AC57" w14:paraId="46957C60" w14:textId="77777777" w:rsidTr="2303AC57">
        <w:tc>
          <w:tcPr>
            <w:tcW w:w="2865" w:type="dxa"/>
            <w:vMerge/>
          </w:tcPr>
          <w:p w14:paraId="0AD7B309" w14:textId="77777777" w:rsidR="00E73F14" w:rsidRDefault="00E73F14"/>
        </w:tc>
        <w:tc>
          <w:tcPr>
            <w:tcW w:w="3969" w:type="dxa"/>
            <w:vMerge/>
          </w:tcPr>
          <w:p w14:paraId="6596A2D7" w14:textId="77777777" w:rsidR="00E73F14" w:rsidRDefault="00E73F14"/>
        </w:tc>
        <w:tc>
          <w:tcPr>
            <w:tcW w:w="3827" w:type="dxa"/>
          </w:tcPr>
          <w:p w14:paraId="389F499E" w14:textId="7EF696CD" w:rsidR="0A7E7A73" w:rsidRDefault="0A7E7A73" w:rsidP="2303AC57">
            <w:pPr>
              <w:rPr>
                <w:szCs w:val="21"/>
              </w:rPr>
            </w:pPr>
            <w:r w:rsidRPr="2303AC57">
              <w:rPr>
                <w:szCs w:val="21"/>
              </w:rPr>
              <w:t xml:space="preserve">Occupational Health </w:t>
            </w:r>
          </w:p>
        </w:tc>
        <w:tc>
          <w:tcPr>
            <w:tcW w:w="4678" w:type="dxa"/>
          </w:tcPr>
          <w:p w14:paraId="10EDF1E0" w14:textId="5BB88D62" w:rsidR="0A7E7A73" w:rsidRDefault="0A7E7A73" w:rsidP="2303AC57">
            <w:pPr>
              <w:rPr>
                <w:szCs w:val="21"/>
              </w:rPr>
            </w:pPr>
            <w:r w:rsidRPr="2303AC57">
              <w:rPr>
                <w:szCs w:val="21"/>
              </w:rPr>
              <w:t xml:space="preserve">Consent/Contract/Legal Obligation </w:t>
            </w:r>
          </w:p>
        </w:tc>
      </w:tr>
      <w:tr w:rsidR="00050A9C" w:rsidRPr="00BF6077" w14:paraId="4C77A0BE" w14:textId="77777777" w:rsidTr="2303AC57">
        <w:trPr>
          <w:trHeight w:val="548"/>
        </w:trPr>
        <w:tc>
          <w:tcPr>
            <w:tcW w:w="2865" w:type="dxa"/>
          </w:tcPr>
          <w:p w14:paraId="3339133A" w14:textId="77777777" w:rsidR="00050A9C" w:rsidRPr="00182336" w:rsidRDefault="00050A9C" w:rsidP="00050A9C">
            <w:r w:rsidRPr="00182336">
              <w:t>Religious belief</w:t>
            </w:r>
          </w:p>
        </w:tc>
        <w:tc>
          <w:tcPr>
            <w:tcW w:w="3969" w:type="dxa"/>
          </w:tcPr>
          <w:p w14:paraId="2FA359DC" w14:textId="77777777" w:rsidR="00050A9C" w:rsidRDefault="00050A9C" w:rsidP="00050A9C">
            <w:r w:rsidRPr="00182336">
              <w:t xml:space="preserve">Necessary to protect vital interests of the data subject </w:t>
            </w:r>
          </w:p>
          <w:p w14:paraId="28BB12D5" w14:textId="77777777" w:rsidR="00050A9C" w:rsidRDefault="00050A9C" w:rsidP="00050A9C"/>
          <w:p w14:paraId="2BCE3AEA" w14:textId="5BDF20B4" w:rsidR="00050A9C" w:rsidRPr="00182336" w:rsidRDefault="18C63A7B" w:rsidP="00050A9C">
            <w:r>
              <w:t xml:space="preserve">Public Task </w:t>
            </w:r>
          </w:p>
        </w:tc>
        <w:tc>
          <w:tcPr>
            <w:tcW w:w="3827" w:type="dxa"/>
          </w:tcPr>
          <w:p w14:paraId="21B6EC11" w14:textId="77777777" w:rsidR="00050A9C" w:rsidRPr="00182336" w:rsidRDefault="00050A9C" w:rsidP="00050A9C">
            <w:r w:rsidRPr="00182336">
              <w:t>Medical staff i.e. paramedics/ambulance</w:t>
            </w:r>
          </w:p>
        </w:tc>
        <w:tc>
          <w:tcPr>
            <w:tcW w:w="4678" w:type="dxa"/>
          </w:tcPr>
          <w:p w14:paraId="018AFF7A" w14:textId="44168B70" w:rsidR="00050A9C" w:rsidRPr="00182336" w:rsidRDefault="00050A9C" w:rsidP="00050A9C">
            <w:r w:rsidRPr="00182336">
              <w:t>Vital Interest</w:t>
            </w:r>
          </w:p>
        </w:tc>
      </w:tr>
    </w:tbl>
    <w:p w14:paraId="3AD63775" w14:textId="77777777" w:rsidR="008C11B8" w:rsidRPr="0062475F" w:rsidRDefault="008C11B8" w:rsidP="00280CB5">
      <w:pPr>
        <w:widowControl w:val="0"/>
        <w:suppressAutoHyphens/>
        <w:overflowPunct w:val="0"/>
        <w:autoSpaceDE w:val="0"/>
        <w:autoSpaceDN w:val="0"/>
        <w:spacing w:line="360" w:lineRule="auto"/>
        <w:jc w:val="both"/>
        <w:textAlignment w:val="baseline"/>
        <w:rPr>
          <w:rFonts w:eastAsia="Times New Roman" w:cstheme="minorHAnsi"/>
          <w:szCs w:val="21"/>
        </w:rPr>
      </w:pPr>
    </w:p>
    <w:p w14:paraId="7C887295" w14:textId="256A56CD" w:rsidR="008C11B8" w:rsidRPr="0062475F" w:rsidRDefault="001078B2" w:rsidP="00A61D59">
      <w:pPr>
        <w:pStyle w:val="Heading1"/>
        <w:rPr>
          <w:rFonts w:eastAsia="Times New Roman"/>
        </w:rPr>
      </w:pPr>
      <w:r w:rsidRPr="0062475F">
        <w:rPr>
          <w:rFonts w:eastAsia="Times New Roman"/>
        </w:rPr>
        <w:t>T</w:t>
      </w:r>
      <w:r w:rsidR="008C11B8" w:rsidRPr="0062475F">
        <w:t xml:space="preserve">able 3 - </w:t>
      </w:r>
      <w:r w:rsidR="008C11B8" w:rsidRPr="0062475F">
        <w:rPr>
          <w:rFonts w:eastAsia="Times New Roman"/>
        </w:rPr>
        <w:t>Personal information w</w:t>
      </w:r>
      <w:r w:rsidR="008C11B8" w:rsidRPr="0062475F">
        <w:t xml:space="preserve">e are required to process </w:t>
      </w:r>
      <w:r w:rsidR="008C11B8" w:rsidRPr="0062475F">
        <w:rPr>
          <w:rFonts w:eastAsia="Times New Roman"/>
        </w:rPr>
        <w:t>with the consent of the individual to whom that information ‘belongs’</w:t>
      </w:r>
    </w:p>
    <w:tbl>
      <w:tblPr>
        <w:tblStyle w:val="TableGrid"/>
        <w:tblW w:w="15339" w:type="dxa"/>
        <w:tblInd w:w="-318" w:type="dxa"/>
        <w:tblLook w:val="04A0" w:firstRow="1" w:lastRow="0" w:firstColumn="1" w:lastColumn="0" w:noHBand="0" w:noVBand="1"/>
      </w:tblPr>
      <w:tblGrid>
        <w:gridCol w:w="2298"/>
        <w:gridCol w:w="4140"/>
        <w:gridCol w:w="4365"/>
        <w:gridCol w:w="4536"/>
      </w:tblGrid>
      <w:tr w:rsidR="00050A9C" w:rsidRPr="00073311" w14:paraId="3B3EFF4A" w14:textId="77777777" w:rsidTr="30781650">
        <w:tc>
          <w:tcPr>
            <w:tcW w:w="2298" w:type="dxa"/>
          </w:tcPr>
          <w:p w14:paraId="4B82FCC7" w14:textId="77777777" w:rsidR="00050A9C" w:rsidRPr="00050A9C" w:rsidRDefault="00050A9C" w:rsidP="00050A9C">
            <w:pPr>
              <w:rPr>
                <w:b/>
              </w:rPr>
            </w:pPr>
            <w:r w:rsidRPr="00050A9C">
              <w:rPr>
                <w:b/>
              </w:rPr>
              <w:t xml:space="preserve">Information Type </w:t>
            </w:r>
          </w:p>
        </w:tc>
        <w:tc>
          <w:tcPr>
            <w:tcW w:w="4140" w:type="dxa"/>
          </w:tcPr>
          <w:p w14:paraId="7B283C40" w14:textId="77777777" w:rsidR="00050A9C" w:rsidRPr="00050A9C" w:rsidRDefault="00050A9C" w:rsidP="00050A9C">
            <w:pPr>
              <w:rPr>
                <w:b/>
              </w:rPr>
            </w:pPr>
            <w:r w:rsidRPr="00050A9C">
              <w:rPr>
                <w:b/>
              </w:rPr>
              <w:t>Special Category - additional lawful reason</w:t>
            </w:r>
          </w:p>
        </w:tc>
        <w:tc>
          <w:tcPr>
            <w:tcW w:w="4365" w:type="dxa"/>
          </w:tcPr>
          <w:p w14:paraId="519C5AE9" w14:textId="77777777" w:rsidR="00050A9C" w:rsidRPr="00050A9C" w:rsidRDefault="00050A9C" w:rsidP="00050A9C">
            <w:pPr>
              <w:rPr>
                <w:b/>
              </w:rPr>
            </w:pPr>
            <w:r w:rsidRPr="00050A9C">
              <w:rPr>
                <w:b/>
              </w:rPr>
              <w:t>Third Parties with whom we share the information</w:t>
            </w:r>
          </w:p>
        </w:tc>
        <w:tc>
          <w:tcPr>
            <w:tcW w:w="4536" w:type="dxa"/>
          </w:tcPr>
          <w:p w14:paraId="765879A1" w14:textId="77777777" w:rsidR="00050A9C" w:rsidRPr="00050A9C" w:rsidRDefault="00050A9C" w:rsidP="00050A9C">
            <w:pPr>
              <w:rPr>
                <w:b/>
              </w:rPr>
            </w:pPr>
            <w:r w:rsidRPr="00050A9C">
              <w:rPr>
                <w:b/>
              </w:rPr>
              <w:t xml:space="preserve">Lawful reason for sharing </w:t>
            </w:r>
          </w:p>
        </w:tc>
      </w:tr>
      <w:tr w:rsidR="00050A9C" w:rsidRPr="00837DC8" w14:paraId="071BB4A1" w14:textId="77777777" w:rsidTr="30781650">
        <w:tc>
          <w:tcPr>
            <w:tcW w:w="2298" w:type="dxa"/>
          </w:tcPr>
          <w:p w14:paraId="7AD47FA3" w14:textId="77777777" w:rsidR="00050A9C" w:rsidRPr="00182336" w:rsidRDefault="00050A9C" w:rsidP="00050A9C">
            <w:r w:rsidRPr="00182336">
              <w:t>Photographs</w:t>
            </w:r>
          </w:p>
        </w:tc>
        <w:tc>
          <w:tcPr>
            <w:tcW w:w="4140" w:type="dxa"/>
          </w:tcPr>
          <w:p w14:paraId="4531948A" w14:textId="77777777" w:rsidR="00050A9C" w:rsidRPr="00182336" w:rsidRDefault="00050A9C" w:rsidP="00050A9C"/>
        </w:tc>
        <w:tc>
          <w:tcPr>
            <w:tcW w:w="4365" w:type="dxa"/>
          </w:tcPr>
          <w:p w14:paraId="1A1C4395" w14:textId="77777777" w:rsidR="00050A9C" w:rsidRPr="00182336" w:rsidRDefault="00050A9C" w:rsidP="00050A9C">
            <w:r w:rsidRPr="00182336">
              <w:t>Local Press/Me</w:t>
            </w:r>
            <w:r>
              <w:t>dia, Staff Medical Noticeboard</w:t>
            </w:r>
            <w:r w:rsidRPr="00182336">
              <w:t xml:space="preserve">, Parents &amp; Community (Newsletter, School Website, Twitter, Annual Prospectus, </w:t>
            </w:r>
            <w:r>
              <w:t xml:space="preserve">Internal school displays, staff photo on MIS). </w:t>
            </w:r>
          </w:p>
        </w:tc>
        <w:tc>
          <w:tcPr>
            <w:tcW w:w="4536" w:type="dxa"/>
          </w:tcPr>
          <w:p w14:paraId="49596F9D" w14:textId="77777777" w:rsidR="00050A9C" w:rsidRPr="00182336" w:rsidRDefault="00050A9C" w:rsidP="00050A9C">
            <w:r w:rsidRPr="00182336">
              <w:t>Consent</w:t>
            </w:r>
          </w:p>
        </w:tc>
      </w:tr>
      <w:tr w:rsidR="00050A9C" w:rsidRPr="00837DC8" w14:paraId="40589872" w14:textId="77777777" w:rsidTr="30781650">
        <w:tc>
          <w:tcPr>
            <w:tcW w:w="2298" w:type="dxa"/>
          </w:tcPr>
          <w:p w14:paraId="4CED28C1" w14:textId="77777777" w:rsidR="00050A9C" w:rsidRPr="00182336" w:rsidRDefault="00050A9C" w:rsidP="00050A9C">
            <w:r>
              <w:t xml:space="preserve">Biometric Code </w:t>
            </w:r>
          </w:p>
        </w:tc>
        <w:tc>
          <w:tcPr>
            <w:tcW w:w="4140" w:type="dxa"/>
          </w:tcPr>
          <w:p w14:paraId="41414AA8" w14:textId="77777777" w:rsidR="00050A9C" w:rsidRPr="00182336" w:rsidRDefault="00050A9C" w:rsidP="00050A9C">
            <w:r>
              <w:t xml:space="preserve">Public Task </w:t>
            </w:r>
          </w:p>
        </w:tc>
        <w:tc>
          <w:tcPr>
            <w:tcW w:w="4365" w:type="dxa"/>
          </w:tcPr>
          <w:p w14:paraId="00D9E102" w14:textId="4D2BF1F6" w:rsidR="00050A9C" w:rsidRPr="00182336" w:rsidRDefault="3A8CF24A" w:rsidP="00050A9C">
            <w:proofErr w:type="spellStart"/>
            <w:r>
              <w:t>BioStore</w:t>
            </w:r>
            <w:proofErr w:type="spellEnd"/>
          </w:p>
        </w:tc>
        <w:tc>
          <w:tcPr>
            <w:tcW w:w="4536" w:type="dxa"/>
          </w:tcPr>
          <w:p w14:paraId="4199B243" w14:textId="497BD44E" w:rsidR="00050A9C" w:rsidRPr="00182336" w:rsidRDefault="00050A9C" w:rsidP="00050A9C">
            <w:r>
              <w:t>Public Task</w:t>
            </w:r>
          </w:p>
        </w:tc>
      </w:tr>
      <w:tr w:rsidR="00050A9C" w:rsidRPr="00837DC8" w14:paraId="111D1C96" w14:textId="77777777" w:rsidTr="30781650">
        <w:tc>
          <w:tcPr>
            <w:tcW w:w="2298" w:type="dxa"/>
          </w:tcPr>
          <w:p w14:paraId="21DD2622" w14:textId="77777777" w:rsidR="00050A9C" w:rsidRDefault="00050A9C" w:rsidP="00050A9C">
            <w:r w:rsidRPr="0062475F">
              <w:rPr>
                <w:rFonts w:cstheme="minorHAnsi"/>
                <w:szCs w:val="21"/>
              </w:rPr>
              <w:t>Sexual Orientation</w:t>
            </w:r>
          </w:p>
        </w:tc>
        <w:tc>
          <w:tcPr>
            <w:tcW w:w="4140" w:type="dxa"/>
          </w:tcPr>
          <w:p w14:paraId="3C0C9C3A" w14:textId="77777777" w:rsidR="00050A9C" w:rsidRPr="008A455C" w:rsidRDefault="00050A9C" w:rsidP="42C1B3B5">
            <w:r w:rsidRPr="42C1B3B5">
              <w:t>Necessary for archiving, historical research or statistical purposes in the public interest</w:t>
            </w:r>
          </w:p>
          <w:p w14:paraId="52795030" w14:textId="5F4C0010" w:rsidR="00050A9C" w:rsidRPr="008A455C" w:rsidRDefault="00050A9C" w:rsidP="42C1B3B5">
            <w:pPr>
              <w:rPr>
                <w:szCs w:val="21"/>
              </w:rPr>
            </w:pPr>
          </w:p>
          <w:p w14:paraId="4AD2278C" w14:textId="1021AEBF" w:rsidR="00050A9C" w:rsidRPr="008A455C" w:rsidRDefault="58964C5F" w:rsidP="42C1B3B5">
            <w:pPr>
              <w:rPr>
                <w:szCs w:val="21"/>
              </w:rPr>
            </w:pPr>
            <w:r w:rsidRPr="42C1B3B5">
              <w:rPr>
                <w:szCs w:val="21"/>
              </w:rPr>
              <w:t>Legitimate Interest</w:t>
            </w:r>
          </w:p>
        </w:tc>
        <w:tc>
          <w:tcPr>
            <w:tcW w:w="4365" w:type="dxa"/>
          </w:tcPr>
          <w:p w14:paraId="7B4414D3" w14:textId="77777777" w:rsidR="00050A9C" w:rsidRPr="00182336" w:rsidRDefault="00050A9C" w:rsidP="00050A9C">
            <w:r>
              <w:t xml:space="preserve">Not shared externally </w:t>
            </w:r>
          </w:p>
        </w:tc>
        <w:tc>
          <w:tcPr>
            <w:tcW w:w="4536" w:type="dxa"/>
          </w:tcPr>
          <w:p w14:paraId="7DDFE33A" w14:textId="7A4C4ABB" w:rsidR="00050A9C" w:rsidRDefault="00050A9C" w:rsidP="00050A9C">
            <w:r w:rsidRPr="0062475F">
              <w:rPr>
                <w:rFonts w:cstheme="minorHAnsi"/>
                <w:szCs w:val="21"/>
              </w:rPr>
              <w:t>Not shared externally</w:t>
            </w:r>
          </w:p>
        </w:tc>
      </w:tr>
    </w:tbl>
    <w:p w14:paraId="19A0BD5C" w14:textId="77777777" w:rsidR="008C11B8" w:rsidRPr="0062475F" w:rsidRDefault="008C11B8" w:rsidP="00280CB5">
      <w:pPr>
        <w:widowControl w:val="0"/>
        <w:suppressAutoHyphens/>
        <w:overflowPunct w:val="0"/>
        <w:autoSpaceDE w:val="0"/>
        <w:autoSpaceDN w:val="0"/>
        <w:spacing w:line="360" w:lineRule="auto"/>
        <w:jc w:val="both"/>
        <w:textAlignment w:val="baseline"/>
        <w:rPr>
          <w:rFonts w:eastAsia="Times New Roman" w:cstheme="minorHAnsi"/>
          <w:szCs w:val="21"/>
        </w:rPr>
      </w:pPr>
    </w:p>
    <w:p w14:paraId="04415E9F" w14:textId="40629EC7" w:rsidR="00CE2E9A" w:rsidRDefault="008C11B8" w:rsidP="00CE2E9A">
      <w:pPr>
        <w:pStyle w:val="Heading1"/>
      </w:pPr>
      <w:r w:rsidRPr="0062475F">
        <w:lastRenderedPageBreak/>
        <w:t xml:space="preserve">Table 4 - </w:t>
      </w:r>
      <w:r w:rsidRPr="0062475F">
        <w:rPr>
          <w:rFonts w:eastAsia="Times New Roman"/>
        </w:rPr>
        <w:t>Personal information w</w:t>
      </w:r>
      <w:r w:rsidRPr="0062475F">
        <w:t>e are required to process because it is necessary to do so in order to perform a public task</w:t>
      </w:r>
    </w:p>
    <w:p w14:paraId="0B19559B" w14:textId="58AD3F3A" w:rsidR="00CE2E9A" w:rsidRDefault="00CE2E9A" w:rsidP="00CE2E9A">
      <w:pPr>
        <w:spacing w:line="360" w:lineRule="auto"/>
        <w:jc w:val="both"/>
        <w:rPr>
          <w:rFonts w:eastAsia="Times New Roman"/>
          <w:i/>
          <w:iCs/>
        </w:rPr>
      </w:pPr>
      <w:r>
        <w:t>P</w:t>
      </w:r>
      <w:r w:rsidRPr="47237690">
        <w:t xml:space="preserve">lease note that the right to object applies to </w:t>
      </w:r>
      <w:r w:rsidRPr="47237690">
        <w:rPr>
          <w:b/>
          <w:bCs/>
          <w:i/>
          <w:iCs/>
        </w:rPr>
        <w:t>some</w:t>
      </w:r>
      <w:r w:rsidRPr="47237690">
        <w:t xml:space="preserve"> of this processing, please see the section above that refers to ‘</w:t>
      </w:r>
      <w:r w:rsidRPr="47237690">
        <w:rPr>
          <w:rFonts w:eastAsia="Times New Roman"/>
          <w:i/>
          <w:iCs/>
        </w:rPr>
        <w:t>What are your rights with respect of your personal information</w:t>
      </w:r>
      <w:r>
        <w:rPr>
          <w:rFonts w:eastAsia="Times New Roman"/>
          <w:i/>
          <w:iCs/>
        </w:rPr>
        <w:t>?’</w:t>
      </w:r>
    </w:p>
    <w:tbl>
      <w:tblPr>
        <w:tblStyle w:val="TableGrid"/>
        <w:tblW w:w="15339" w:type="dxa"/>
        <w:tblInd w:w="-318" w:type="dxa"/>
        <w:tblLook w:val="04A0" w:firstRow="1" w:lastRow="0" w:firstColumn="1" w:lastColumn="0" w:noHBand="0" w:noVBand="1"/>
      </w:tblPr>
      <w:tblGrid>
        <w:gridCol w:w="3148"/>
        <w:gridCol w:w="3261"/>
        <w:gridCol w:w="4394"/>
        <w:gridCol w:w="4536"/>
      </w:tblGrid>
      <w:tr w:rsidR="00050A9C" w:rsidRPr="00073311" w14:paraId="145D5B5E" w14:textId="77777777" w:rsidTr="4272AC14">
        <w:tc>
          <w:tcPr>
            <w:tcW w:w="3148" w:type="dxa"/>
          </w:tcPr>
          <w:p w14:paraId="2BFA27D3" w14:textId="77777777" w:rsidR="00050A9C" w:rsidRPr="00050A9C" w:rsidRDefault="00050A9C" w:rsidP="00050A9C">
            <w:pPr>
              <w:rPr>
                <w:b/>
              </w:rPr>
            </w:pPr>
            <w:r w:rsidRPr="00050A9C">
              <w:rPr>
                <w:b/>
              </w:rPr>
              <w:t xml:space="preserve">Information Type </w:t>
            </w:r>
          </w:p>
        </w:tc>
        <w:tc>
          <w:tcPr>
            <w:tcW w:w="3261" w:type="dxa"/>
          </w:tcPr>
          <w:p w14:paraId="36D68B37" w14:textId="77777777" w:rsidR="00050A9C" w:rsidRPr="00050A9C" w:rsidRDefault="00050A9C" w:rsidP="00050A9C">
            <w:pPr>
              <w:rPr>
                <w:b/>
              </w:rPr>
            </w:pPr>
            <w:r w:rsidRPr="00050A9C">
              <w:rPr>
                <w:b/>
              </w:rPr>
              <w:t xml:space="preserve">Special Category - additional lawful reason </w:t>
            </w:r>
          </w:p>
        </w:tc>
        <w:tc>
          <w:tcPr>
            <w:tcW w:w="4394" w:type="dxa"/>
          </w:tcPr>
          <w:p w14:paraId="5FA79458" w14:textId="77777777" w:rsidR="00050A9C" w:rsidRPr="00050A9C" w:rsidRDefault="00050A9C" w:rsidP="00050A9C">
            <w:pPr>
              <w:rPr>
                <w:b/>
              </w:rPr>
            </w:pPr>
            <w:r w:rsidRPr="00050A9C">
              <w:rPr>
                <w:b/>
              </w:rPr>
              <w:t>Third Parties with whom we share the information</w:t>
            </w:r>
          </w:p>
        </w:tc>
        <w:tc>
          <w:tcPr>
            <w:tcW w:w="4536" w:type="dxa"/>
          </w:tcPr>
          <w:p w14:paraId="3AF2EC3B" w14:textId="77777777" w:rsidR="00050A9C" w:rsidRPr="00050A9C" w:rsidRDefault="00050A9C" w:rsidP="00050A9C">
            <w:pPr>
              <w:rPr>
                <w:b/>
              </w:rPr>
            </w:pPr>
            <w:r w:rsidRPr="00050A9C">
              <w:rPr>
                <w:b/>
              </w:rPr>
              <w:t xml:space="preserve">Lawful reason for sharing </w:t>
            </w:r>
          </w:p>
        </w:tc>
      </w:tr>
      <w:tr w:rsidR="00050A9C" w:rsidRPr="00073311" w14:paraId="2CD2A455" w14:textId="77777777" w:rsidTr="4272AC14">
        <w:tc>
          <w:tcPr>
            <w:tcW w:w="3148" w:type="dxa"/>
          </w:tcPr>
          <w:p w14:paraId="5C86E702" w14:textId="79FD3B24" w:rsidR="00050A9C" w:rsidRPr="008A455C" w:rsidRDefault="00050A9C" w:rsidP="00050A9C">
            <w:r>
              <w:t>Name</w:t>
            </w:r>
            <w:r w:rsidR="581F67D9">
              <w:t xml:space="preserve">, </w:t>
            </w:r>
            <w:r>
              <w:t>Staff email address</w:t>
            </w:r>
            <w:r w:rsidR="481AF78F">
              <w:t xml:space="preserve"> and Job Title</w:t>
            </w:r>
          </w:p>
        </w:tc>
        <w:tc>
          <w:tcPr>
            <w:tcW w:w="3261" w:type="dxa"/>
          </w:tcPr>
          <w:p w14:paraId="3E592AF7" w14:textId="77777777" w:rsidR="00050A9C" w:rsidRPr="00182336" w:rsidRDefault="00050A9C" w:rsidP="00050A9C"/>
        </w:tc>
        <w:tc>
          <w:tcPr>
            <w:tcW w:w="4394" w:type="dxa"/>
          </w:tcPr>
          <w:p w14:paraId="78CF02AA" w14:textId="77777777" w:rsidR="00E27BFF" w:rsidRDefault="497DE973" w:rsidP="0F018D8C">
            <w:r>
              <w:t xml:space="preserve">Colwyn technologies, </w:t>
            </w:r>
            <w:proofErr w:type="spellStart"/>
            <w:r w:rsidR="00E27BFF">
              <w:t>Smartlog</w:t>
            </w:r>
            <w:proofErr w:type="spellEnd"/>
            <w:r w:rsidR="5158A5B1">
              <w:t>,</w:t>
            </w:r>
            <w:r w:rsidR="4E82BC61">
              <w:t xml:space="preserve"> Microsoft Office, </w:t>
            </w:r>
          </w:p>
          <w:p w14:paraId="4B2CF2B8" w14:textId="682CC414" w:rsidR="00050A9C" w:rsidRDefault="00E27BFF" w:rsidP="0F018D8C">
            <w:r>
              <w:t>Bromcom</w:t>
            </w:r>
            <w:r w:rsidR="497DE973" w:rsidRPr="30781650">
              <w:t xml:space="preserve">, </w:t>
            </w:r>
            <w:r w:rsidR="48E45BAC" w:rsidRPr="30781650">
              <w:t>CPOMS</w:t>
            </w:r>
            <w:r w:rsidR="50F9EF1A" w:rsidRPr="30781650">
              <w:t xml:space="preserve">, The Key, </w:t>
            </w:r>
            <w:r>
              <w:t>ABM Catering</w:t>
            </w:r>
            <w:r w:rsidR="50F9EF1A" w:rsidRPr="30781650">
              <w:t xml:space="preserve">, </w:t>
            </w:r>
            <w:r w:rsidR="56985297" w:rsidRPr="30781650">
              <w:t>Wes (DPO &amp; Clerking), TTG, BPS</w:t>
            </w:r>
          </w:p>
          <w:p w14:paraId="0D081FFB" w14:textId="532EBDBE" w:rsidR="00050A9C" w:rsidRDefault="00050A9C" w:rsidP="0F018D8C"/>
          <w:p w14:paraId="4835102B" w14:textId="7FB647B7" w:rsidR="00050A9C" w:rsidRDefault="25FD2868" w:rsidP="4272AC14">
            <w:pPr>
              <w:rPr>
                <w:rFonts w:eastAsiaTheme="minorEastAsia"/>
                <w:color w:val="000000" w:themeColor="text1"/>
                <w:szCs w:val="21"/>
              </w:rPr>
            </w:pPr>
            <w:proofErr w:type="spellStart"/>
            <w:proofErr w:type="gramStart"/>
            <w:r>
              <w:t>RFSS:</w:t>
            </w:r>
            <w:r w:rsidR="00E27BFF">
              <w:t>Bromcom</w:t>
            </w:r>
            <w:proofErr w:type="spellEnd"/>
            <w:proofErr w:type="gramEnd"/>
            <w:r w:rsidR="27C6A42C" w:rsidRPr="4272AC14">
              <w:rPr>
                <w:rFonts w:eastAsiaTheme="minorEastAsia"/>
                <w:szCs w:val="21"/>
              </w:rPr>
              <w:t xml:space="preserve">, </w:t>
            </w:r>
            <w:proofErr w:type="spellStart"/>
            <w:r w:rsidR="27C6A42C" w:rsidRPr="4272AC14">
              <w:rPr>
                <w:rFonts w:eastAsiaTheme="minorEastAsia"/>
                <w:szCs w:val="21"/>
              </w:rPr>
              <w:t>ClassCharts</w:t>
            </w:r>
            <w:proofErr w:type="spellEnd"/>
            <w:r w:rsidR="27C6A42C" w:rsidRPr="4272AC14">
              <w:rPr>
                <w:rFonts w:eastAsiaTheme="minorEastAsia"/>
                <w:szCs w:val="21"/>
              </w:rPr>
              <w:t xml:space="preserve">, </w:t>
            </w:r>
            <w:proofErr w:type="spellStart"/>
            <w:r w:rsidR="27C6A42C" w:rsidRPr="4272AC14">
              <w:rPr>
                <w:rFonts w:eastAsiaTheme="minorEastAsia"/>
                <w:szCs w:val="21"/>
              </w:rPr>
              <w:t>CenturyTech</w:t>
            </w:r>
            <w:proofErr w:type="spellEnd"/>
            <w:r w:rsidR="27C6A42C" w:rsidRPr="4272AC14">
              <w:rPr>
                <w:rFonts w:eastAsiaTheme="minorEastAsia"/>
                <w:szCs w:val="21"/>
              </w:rPr>
              <w:t>, SISRA</w:t>
            </w:r>
            <w:r w:rsidR="3201A2E4" w:rsidRPr="4272AC14">
              <w:rPr>
                <w:rFonts w:eastAsiaTheme="minorEastAsia"/>
                <w:szCs w:val="21"/>
              </w:rPr>
              <w:t xml:space="preserve">, </w:t>
            </w:r>
            <w:proofErr w:type="spellStart"/>
            <w:r w:rsidR="3201A2E4" w:rsidRPr="4272AC14">
              <w:rPr>
                <w:rFonts w:eastAsiaTheme="minorEastAsia"/>
                <w:szCs w:val="21"/>
              </w:rPr>
              <w:t>Inventry</w:t>
            </w:r>
            <w:proofErr w:type="spellEnd"/>
            <w:r w:rsidR="29EEA79A" w:rsidRPr="4272AC14">
              <w:rPr>
                <w:rFonts w:eastAsiaTheme="minorEastAsia"/>
                <w:szCs w:val="21"/>
              </w:rPr>
              <w:t xml:space="preserve">, </w:t>
            </w:r>
            <w:proofErr w:type="spellStart"/>
            <w:r w:rsidR="29EEA79A" w:rsidRPr="4272AC14">
              <w:rPr>
                <w:rFonts w:eastAsiaTheme="minorEastAsia"/>
                <w:szCs w:val="21"/>
              </w:rPr>
              <w:t>PaperCut</w:t>
            </w:r>
            <w:proofErr w:type="spellEnd"/>
            <w:r w:rsidR="29EEA79A" w:rsidRPr="4272AC14">
              <w:rPr>
                <w:rFonts w:eastAsiaTheme="minorEastAsia"/>
                <w:szCs w:val="21"/>
              </w:rPr>
              <w:t xml:space="preserve">, </w:t>
            </w:r>
            <w:proofErr w:type="spellStart"/>
            <w:r w:rsidR="29EEA79A" w:rsidRPr="4272AC14">
              <w:rPr>
                <w:rFonts w:eastAsiaTheme="minorEastAsia"/>
                <w:szCs w:val="21"/>
              </w:rPr>
              <w:t>Mathswatch</w:t>
            </w:r>
            <w:proofErr w:type="spellEnd"/>
            <w:r w:rsidR="29EEA79A" w:rsidRPr="4272AC14">
              <w:rPr>
                <w:rFonts w:eastAsiaTheme="minorEastAsia"/>
                <w:szCs w:val="21"/>
              </w:rPr>
              <w:t xml:space="preserve">, BlueSky, </w:t>
            </w:r>
            <w:proofErr w:type="spellStart"/>
            <w:r w:rsidR="29EEA79A" w:rsidRPr="4272AC14">
              <w:rPr>
                <w:rFonts w:eastAsiaTheme="minorEastAsia"/>
                <w:szCs w:val="21"/>
              </w:rPr>
              <w:t>HegartyMaths</w:t>
            </w:r>
            <w:proofErr w:type="spellEnd"/>
            <w:r w:rsidR="29EEA79A" w:rsidRPr="4272AC14">
              <w:rPr>
                <w:rFonts w:eastAsiaTheme="minorEastAsia"/>
                <w:szCs w:val="21"/>
              </w:rPr>
              <w:t xml:space="preserve">, PIXL, </w:t>
            </w:r>
            <w:proofErr w:type="spellStart"/>
            <w:r w:rsidR="3F922D03" w:rsidRPr="4272AC14">
              <w:rPr>
                <w:rFonts w:eastAsiaTheme="minorEastAsia"/>
                <w:szCs w:val="21"/>
              </w:rPr>
              <w:t>BeReady</w:t>
            </w:r>
            <w:proofErr w:type="spellEnd"/>
            <w:r w:rsidR="3F922D03" w:rsidRPr="4272AC14">
              <w:rPr>
                <w:rFonts w:eastAsiaTheme="minorEastAsia"/>
                <w:szCs w:val="21"/>
              </w:rPr>
              <w:t xml:space="preserve"> Careers, </w:t>
            </w:r>
            <w:proofErr w:type="spellStart"/>
            <w:r w:rsidR="00E034FA">
              <w:rPr>
                <w:rFonts w:eastAsiaTheme="minorEastAsia"/>
                <w:szCs w:val="21"/>
              </w:rPr>
              <w:t>Bromcom</w:t>
            </w:r>
            <w:proofErr w:type="spellEnd"/>
            <w:r w:rsidR="42304014" w:rsidRPr="4272AC14">
              <w:rPr>
                <w:rFonts w:eastAsiaTheme="minorEastAsia"/>
                <w:szCs w:val="21"/>
              </w:rPr>
              <w:t xml:space="preserve">, </w:t>
            </w:r>
            <w:proofErr w:type="spellStart"/>
            <w:r w:rsidR="42304014" w:rsidRPr="4272AC14">
              <w:rPr>
                <w:rFonts w:eastAsiaTheme="minorEastAsia"/>
                <w:szCs w:val="21"/>
              </w:rPr>
              <w:t>BioStore</w:t>
            </w:r>
            <w:proofErr w:type="spellEnd"/>
            <w:r w:rsidR="249E9A55" w:rsidRPr="4272AC14">
              <w:rPr>
                <w:rFonts w:eastAsiaTheme="minorEastAsia"/>
                <w:szCs w:val="21"/>
              </w:rPr>
              <w:t>, Salamander</w:t>
            </w:r>
            <w:r w:rsidR="2F03F19F" w:rsidRPr="4272AC14">
              <w:rPr>
                <w:rFonts w:eastAsiaTheme="minorEastAsia"/>
                <w:szCs w:val="21"/>
              </w:rPr>
              <w:t xml:space="preserve">, </w:t>
            </w:r>
            <w:proofErr w:type="spellStart"/>
            <w:r w:rsidR="2F03F19F" w:rsidRPr="4272AC14">
              <w:rPr>
                <w:rFonts w:eastAsiaTheme="minorEastAsia"/>
                <w:szCs w:val="21"/>
              </w:rPr>
              <w:t>UniFrog</w:t>
            </w:r>
            <w:proofErr w:type="spellEnd"/>
            <w:r w:rsidR="214B70A0" w:rsidRPr="4272AC14">
              <w:rPr>
                <w:rFonts w:eastAsiaTheme="minorEastAsia"/>
                <w:szCs w:val="21"/>
              </w:rPr>
              <w:t xml:space="preserve">, </w:t>
            </w:r>
            <w:proofErr w:type="spellStart"/>
            <w:r w:rsidR="214B70A0" w:rsidRPr="4272AC14">
              <w:rPr>
                <w:rFonts w:eastAsiaTheme="minorEastAsia"/>
                <w:szCs w:val="21"/>
              </w:rPr>
              <w:t>GCSE</w:t>
            </w:r>
            <w:r w:rsidR="0E871E98" w:rsidRPr="4272AC14">
              <w:rPr>
                <w:rFonts w:eastAsiaTheme="minorEastAsia"/>
                <w:szCs w:val="21"/>
              </w:rPr>
              <w:t>Pod</w:t>
            </w:r>
            <w:proofErr w:type="spellEnd"/>
            <w:r w:rsidR="080F5F28" w:rsidRPr="4272AC14">
              <w:rPr>
                <w:rFonts w:eastAsiaTheme="minorEastAsia"/>
                <w:szCs w:val="21"/>
              </w:rPr>
              <w:t>,</w:t>
            </w:r>
            <w:r w:rsidR="080F5F28" w:rsidRPr="4272AC14">
              <w:rPr>
                <w:rFonts w:eastAsiaTheme="minorEastAsia"/>
                <w:color w:val="000000" w:themeColor="text1"/>
                <w:szCs w:val="21"/>
              </w:rPr>
              <w:t xml:space="preserve"> </w:t>
            </w:r>
            <w:proofErr w:type="spellStart"/>
            <w:r w:rsidR="080F5F28" w:rsidRPr="4272AC14">
              <w:rPr>
                <w:rFonts w:eastAsiaTheme="minorEastAsia"/>
                <w:color w:val="000000" w:themeColor="text1"/>
                <w:szCs w:val="21"/>
              </w:rPr>
              <w:t>Libresoft</w:t>
            </w:r>
            <w:proofErr w:type="spellEnd"/>
            <w:r w:rsidR="080F5F28" w:rsidRPr="4272AC14">
              <w:rPr>
                <w:rFonts w:eastAsiaTheme="minorEastAsia"/>
                <w:color w:val="000000" w:themeColor="text1"/>
                <w:szCs w:val="21"/>
              </w:rPr>
              <w:t xml:space="preserve"> Librarian</w:t>
            </w:r>
            <w:r w:rsidR="180C35E6" w:rsidRPr="4272AC14">
              <w:rPr>
                <w:rFonts w:eastAsiaTheme="minorEastAsia"/>
                <w:color w:val="000000" w:themeColor="text1"/>
                <w:szCs w:val="21"/>
              </w:rPr>
              <w:t>, Lexia</w:t>
            </w:r>
            <w:r w:rsidR="75382D11" w:rsidRPr="4272AC14">
              <w:rPr>
                <w:rFonts w:eastAsiaTheme="minorEastAsia"/>
                <w:color w:val="000000" w:themeColor="text1"/>
                <w:szCs w:val="21"/>
              </w:rPr>
              <w:t xml:space="preserve">, The Student Voice </w:t>
            </w:r>
            <w:r w:rsidR="5678A70B">
              <w:br/>
            </w:r>
          </w:p>
          <w:p w14:paraId="36BA2F2B" w14:textId="77777777" w:rsidR="00050A9C" w:rsidRDefault="00050A9C" w:rsidP="4272AC14">
            <w:pPr>
              <w:rPr>
                <w:rFonts w:eastAsiaTheme="minorEastAsia"/>
                <w:szCs w:val="21"/>
              </w:rPr>
            </w:pPr>
          </w:p>
          <w:p w14:paraId="1FB06488" w14:textId="0EEA31B1" w:rsidR="00050A9C" w:rsidRPr="00182336" w:rsidRDefault="09812934" w:rsidP="4272AC14">
            <w:pPr>
              <w:rPr>
                <w:rFonts w:eastAsiaTheme="minorEastAsia"/>
                <w:szCs w:val="21"/>
              </w:rPr>
            </w:pPr>
            <w:r w:rsidRPr="4272AC14">
              <w:rPr>
                <w:rFonts w:eastAsiaTheme="minorEastAsia"/>
                <w:szCs w:val="21"/>
              </w:rPr>
              <w:t xml:space="preserve">RFPS: </w:t>
            </w:r>
            <w:proofErr w:type="spellStart"/>
            <w:r w:rsidR="497DE973" w:rsidRPr="4272AC14">
              <w:rPr>
                <w:rFonts w:eastAsiaTheme="minorEastAsia"/>
                <w:szCs w:val="21"/>
              </w:rPr>
              <w:t>SeeSaw</w:t>
            </w:r>
            <w:proofErr w:type="spellEnd"/>
            <w:r w:rsidR="497DE973" w:rsidRPr="4272AC14">
              <w:rPr>
                <w:rFonts w:eastAsiaTheme="minorEastAsia"/>
                <w:szCs w:val="21"/>
              </w:rPr>
              <w:t xml:space="preserve">, </w:t>
            </w:r>
            <w:r w:rsidR="27C27105" w:rsidRPr="4272AC14">
              <w:rPr>
                <w:rFonts w:eastAsiaTheme="minorEastAsia"/>
                <w:szCs w:val="21"/>
              </w:rPr>
              <w:t xml:space="preserve">Maths Circle, </w:t>
            </w:r>
            <w:proofErr w:type="spellStart"/>
            <w:r w:rsidR="453F235D" w:rsidRPr="4272AC14">
              <w:rPr>
                <w:rFonts w:eastAsiaTheme="minorEastAsia"/>
                <w:szCs w:val="21"/>
              </w:rPr>
              <w:t>JigSaw</w:t>
            </w:r>
            <w:proofErr w:type="spellEnd"/>
            <w:r w:rsidR="453F235D" w:rsidRPr="4272AC14">
              <w:rPr>
                <w:rFonts w:eastAsiaTheme="minorEastAsia"/>
                <w:szCs w:val="21"/>
              </w:rPr>
              <w:t xml:space="preserve">, </w:t>
            </w:r>
            <w:r w:rsidR="6E6E8B0B" w:rsidRPr="4272AC14">
              <w:rPr>
                <w:rFonts w:eastAsiaTheme="minorEastAsia"/>
                <w:szCs w:val="21"/>
              </w:rPr>
              <w:t>Edit</w:t>
            </w:r>
            <w:r w:rsidR="42A0A23D" w:rsidRPr="4272AC14">
              <w:rPr>
                <w:rFonts w:eastAsiaTheme="minorEastAsia"/>
                <w:szCs w:val="21"/>
              </w:rPr>
              <w:t xml:space="preserve">, </w:t>
            </w:r>
            <w:proofErr w:type="spellStart"/>
            <w:r w:rsidR="42A0A23D" w:rsidRPr="4272AC14">
              <w:rPr>
                <w:rFonts w:eastAsiaTheme="minorEastAsia"/>
                <w:szCs w:val="21"/>
              </w:rPr>
              <w:t>ReadTheory</w:t>
            </w:r>
            <w:proofErr w:type="spellEnd"/>
            <w:r w:rsidR="42A0A23D" w:rsidRPr="4272AC14">
              <w:rPr>
                <w:rFonts w:eastAsiaTheme="minorEastAsia"/>
                <w:szCs w:val="21"/>
              </w:rPr>
              <w:t>, Zoom, Jigsaw</w:t>
            </w:r>
            <w:r w:rsidR="789BF467" w:rsidRPr="4272AC14">
              <w:rPr>
                <w:rFonts w:eastAsiaTheme="minorEastAsia"/>
                <w:szCs w:val="21"/>
              </w:rPr>
              <w:t xml:space="preserve">, </w:t>
            </w:r>
            <w:proofErr w:type="spellStart"/>
            <w:r w:rsidR="00E034FA">
              <w:rPr>
                <w:rFonts w:eastAsiaTheme="minorEastAsia"/>
                <w:szCs w:val="21"/>
              </w:rPr>
              <w:t>Bromcom</w:t>
            </w:r>
            <w:proofErr w:type="spellEnd"/>
            <w:r w:rsidR="789BF467" w:rsidRPr="4272AC14">
              <w:rPr>
                <w:rFonts w:eastAsiaTheme="minorEastAsia"/>
                <w:szCs w:val="21"/>
              </w:rPr>
              <w:t xml:space="preserve">, </w:t>
            </w:r>
          </w:p>
        </w:tc>
        <w:tc>
          <w:tcPr>
            <w:tcW w:w="4536" w:type="dxa"/>
          </w:tcPr>
          <w:p w14:paraId="4D0D7C10" w14:textId="77777777" w:rsidR="00050A9C" w:rsidRPr="00CC228C" w:rsidRDefault="00050A9C" w:rsidP="00050A9C">
            <w:r w:rsidRPr="00CC228C">
              <w:t>Public Task</w:t>
            </w:r>
          </w:p>
          <w:p w14:paraId="195D56AB" w14:textId="77777777" w:rsidR="00050A9C" w:rsidRPr="00182336" w:rsidRDefault="00050A9C" w:rsidP="00050A9C"/>
        </w:tc>
      </w:tr>
      <w:tr w:rsidR="00050A9C" w:rsidRPr="00073311" w14:paraId="1CF334BD" w14:textId="77777777" w:rsidTr="4272AC14">
        <w:tc>
          <w:tcPr>
            <w:tcW w:w="3148" w:type="dxa"/>
          </w:tcPr>
          <w:p w14:paraId="27F70BED" w14:textId="77777777" w:rsidR="00050A9C" w:rsidRPr="00CC228C" w:rsidRDefault="00050A9C" w:rsidP="00050A9C">
            <w:r w:rsidRPr="00CC228C">
              <w:t>Attendance Records at staff meetings and staff training</w:t>
            </w:r>
          </w:p>
        </w:tc>
        <w:tc>
          <w:tcPr>
            <w:tcW w:w="3261" w:type="dxa"/>
          </w:tcPr>
          <w:p w14:paraId="4B913BAB" w14:textId="77777777" w:rsidR="00050A9C" w:rsidRPr="00CC228C" w:rsidRDefault="00050A9C" w:rsidP="00050A9C"/>
          <w:p w14:paraId="1DAAEE48" w14:textId="77777777" w:rsidR="00050A9C" w:rsidRPr="00CC228C" w:rsidRDefault="00050A9C" w:rsidP="00050A9C"/>
        </w:tc>
        <w:tc>
          <w:tcPr>
            <w:tcW w:w="4394" w:type="dxa"/>
          </w:tcPr>
          <w:p w14:paraId="41840DDB" w14:textId="77777777" w:rsidR="00050A9C" w:rsidRPr="00CC228C" w:rsidRDefault="00050A9C" w:rsidP="00050A9C">
            <w:r w:rsidRPr="00CC228C">
              <w:t>Not shared externally</w:t>
            </w:r>
          </w:p>
          <w:p w14:paraId="02147243" w14:textId="77777777" w:rsidR="00050A9C" w:rsidRPr="00CC228C" w:rsidRDefault="00050A9C" w:rsidP="00050A9C"/>
        </w:tc>
        <w:tc>
          <w:tcPr>
            <w:tcW w:w="4536" w:type="dxa"/>
          </w:tcPr>
          <w:p w14:paraId="657036CD" w14:textId="77777777" w:rsidR="00050A9C" w:rsidRPr="00CC228C" w:rsidRDefault="00050A9C" w:rsidP="00050A9C"/>
        </w:tc>
      </w:tr>
      <w:tr w:rsidR="2303AC57" w14:paraId="4076F368" w14:textId="77777777" w:rsidTr="4272AC14">
        <w:tc>
          <w:tcPr>
            <w:tcW w:w="3148" w:type="dxa"/>
            <w:vMerge w:val="restart"/>
          </w:tcPr>
          <w:p w14:paraId="0F73E340" w14:textId="0A3CED9A" w:rsidR="6F781EF5" w:rsidRPr="004552ED" w:rsidRDefault="6F781EF5" w:rsidP="004552ED">
            <w:pPr>
              <w:rPr>
                <w:rFonts w:cstheme="minorHAnsi"/>
                <w:szCs w:val="21"/>
              </w:rPr>
            </w:pPr>
            <w:r w:rsidRPr="004552ED">
              <w:rPr>
                <w:rFonts w:cstheme="minorHAnsi"/>
                <w:szCs w:val="21"/>
              </w:rPr>
              <w:t xml:space="preserve">Gender </w:t>
            </w:r>
          </w:p>
        </w:tc>
        <w:tc>
          <w:tcPr>
            <w:tcW w:w="3261" w:type="dxa"/>
            <w:vMerge w:val="restart"/>
          </w:tcPr>
          <w:p w14:paraId="2D819E20" w14:textId="621C8973" w:rsidR="6F781EF5" w:rsidRPr="004552ED" w:rsidRDefault="6F781EF5" w:rsidP="004552ED">
            <w:pPr>
              <w:rPr>
                <w:rFonts w:cstheme="minorHAnsi"/>
                <w:szCs w:val="21"/>
              </w:rPr>
            </w:pPr>
            <w:r w:rsidRPr="004552ED">
              <w:rPr>
                <w:rFonts w:cstheme="minorHAnsi"/>
                <w:szCs w:val="21"/>
              </w:rPr>
              <w:t xml:space="preserve">Contract </w:t>
            </w:r>
          </w:p>
          <w:p w14:paraId="5316AE7E" w14:textId="762D1229" w:rsidR="6F781EF5" w:rsidRPr="004552ED" w:rsidRDefault="6F781EF5" w:rsidP="004552ED">
            <w:pPr>
              <w:rPr>
                <w:rFonts w:eastAsia="Arial" w:cstheme="minorHAnsi"/>
                <w:color w:val="000000" w:themeColor="text1"/>
                <w:szCs w:val="21"/>
              </w:rPr>
            </w:pPr>
            <w:r w:rsidRPr="004552ED">
              <w:rPr>
                <w:rFonts w:cstheme="minorHAnsi"/>
                <w:szCs w:val="21"/>
              </w:rPr>
              <w:t>Legal Obligation Education Act 2005, section 114 and accompanying regulations - school workforce census</w:t>
            </w:r>
          </w:p>
        </w:tc>
        <w:tc>
          <w:tcPr>
            <w:tcW w:w="4394" w:type="dxa"/>
          </w:tcPr>
          <w:p w14:paraId="76F15118" w14:textId="16C60C2B" w:rsidR="75C27EC2" w:rsidRPr="004552ED" w:rsidRDefault="75C27EC2" w:rsidP="004552ED">
            <w:pPr>
              <w:rPr>
                <w:rFonts w:cstheme="minorHAnsi"/>
                <w:szCs w:val="21"/>
              </w:rPr>
            </w:pPr>
            <w:r w:rsidRPr="004552ED">
              <w:rPr>
                <w:rFonts w:cstheme="minorHAnsi"/>
                <w:szCs w:val="21"/>
              </w:rPr>
              <w:t xml:space="preserve">Workforce Census </w:t>
            </w:r>
          </w:p>
        </w:tc>
        <w:tc>
          <w:tcPr>
            <w:tcW w:w="4536" w:type="dxa"/>
          </w:tcPr>
          <w:p w14:paraId="1B0FBE41" w14:textId="14E2B189" w:rsidR="75C27EC2" w:rsidRPr="004552ED" w:rsidRDefault="75C27EC2" w:rsidP="004552ED">
            <w:pPr>
              <w:rPr>
                <w:rFonts w:eastAsia="Arial" w:cstheme="minorHAnsi"/>
                <w:iCs/>
                <w:color w:val="000000" w:themeColor="text1"/>
                <w:szCs w:val="21"/>
              </w:rPr>
            </w:pPr>
            <w:r w:rsidRPr="004552ED">
              <w:rPr>
                <w:rFonts w:eastAsia="Arial" w:cstheme="minorHAnsi"/>
                <w:iCs/>
                <w:color w:val="000000" w:themeColor="text1"/>
                <w:szCs w:val="21"/>
              </w:rPr>
              <w:t>Legal Obligation - Education 2005, section 114 &amp; accompanying regulations - school work force censu</w:t>
            </w:r>
            <w:r w:rsidR="74C14ADC" w:rsidRPr="004552ED">
              <w:rPr>
                <w:rFonts w:eastAsia="Arial" w:cstheme="minorHAnsi"/>
                <w:iCs/>
                <w:color w:val="000000" w:themeColor="text1"/>
                <w:szCs w:val="21"/>
              </w:rPr>
              <w:t>s</w:t>
            </w:r>
          </w:p>
        </w:tc>
      </w:tr>
      <w:tr w:rsidR="2303AC57" w14:paraId="708F8F72" w14:textId="77777777" w:rsidTr="4272AC14">
        <w:tc>
          <w:tcPr>
            <w:tcW w:w="3148" w:type="dxa"/>
            <w:vMerge/>
          </w:tcPr>
          <w:p w14:paraId="50688B7D" w14:textId="77777777" w:rsidR="00E73F14" w:rsidRPr="004552ED" w:rsidRDefault="00E73F14" w:rsidP="004552ED">
            <w:pPr>
              <w:rPr>
                <w:rFonts w:cstheme="minorHAnsi"/>
                <w:szCs w:val="21"/>
              </w:rPr>
            </w:pPr>
          </w:p>
        </w:tc>
        <w:tc>
          <w:tcPr>
            <w:tcW w:w="3261" w:type="dxa"/>
            <w:vMerge/>
          </w:tcPr>
          <w:p w14:paraId="6F48930E" w14:textId="77777777" w:rsidR="00E73F14" w:rsidRPr="004552ED" w:rsidRDefault="00E73F14" w:rsidP="004552ED">
            <w:pPr>
              <w:rPr>
                <w:rFonts w:cstheme="minorHAnsi"/>
                <w:szCs w:val="21"/>
              </w:rPr>
            </w:pPr>
          </w:p>
        </w:tc>
        <w:tc>
          <w:tcPr>
            <w:tcW w:w="4394" w:type="dxa"/>
          </w:tcPr>
          <w:p w14:paraId="629F0282" w14:textId="776940E4" w:rsidR="75C27EC2" w:rsidRPr="004552ED" w:rsidRDefault="75C27EC2" w:rsidP="004552ED">
            <w:pPr>
              <w:rPr>
                <w:rFonts w:eastAsia="Arial" w:cstheme="minorHAnsi"/>
                <w:iCs/>
                <w:color w:val="000000" w:themeColor="text1"/>
                <w:szCs w:val="21"/>
              </w:rPr>
            </w:pPr>
            <w:r w:rsidRPr="004552ED">
              <w:rPr>
                <w:rFonts w:eastAsia="Arial" w:cstheme="minorHAnsi"/>
                <w:iCs/>
                <w:color w:val="000000" w:themeColor="text1"/>
                <w:szCs w:val="21"/>
              </w:rPr>
              <w:t xml:space="preserve"> </w:t>
            </w:r>
            <w:proofErr w:type="spellStart"/>
            <w:r w:rsidR="00E034FA">
              <w:rPr>
                <w:rFonts w:eastAsia="Arial" w:cstheme="minorHAnsi"/>
                <w:iCs/>
                <w:color w:val="000000" w:themeColor="text1"/>
                <w:szCs w:val="21"/>
              </w:rPr>
              <w:t>Bromcom</w:t>
            </w:r>
            <w:proofErr w:type="spellEnd"/>
            <w:r w:rsidRPr="004552ED">
              <w:rPr>
                <w:rFonts w:cstheme="minorHAnsi"/>
                <w:szCs w:val="21"/>
              </w:rPr>
              <w:br/>
            </w:r>
          </w:p>
        </w:tc>
        <w:tc>
          <w:tcPr>
            <w:tcW w:w="4536" w:type="dxa"/>
          </w:tcPr>
          <w:p w14:paraId="2E9313EA" w14:textId="54693AF9" w:rsidR="75C27EC2" w:rsidRPr="004552ED" w:rsidRDefault="75C27EC2" w:rsidP="004552ED">
            <w:pPr>
              <w:rPr>
                <w:rFonts w:cstheme="minorHAnsi"/>
                <w:szCs w:val="21"/>
              </w:rPr>
            </w:pPr>
            <w:r w:rsidRPr="004552ED">
              <w:rPr>
                <w:rFonts w:cstheme="minorHAnsi"/>
                <w:szCs w:val="21"/>
              </w:rPr>
              <w:t xml:space="preserve">Public Task </w:t>
            </w:r>
          </w:p>
        </w:tc>
      </w:tr>
      <w:tr w:rsidR="2303AC57" w14:paraId="097A377F" w14:textId="77777777" w:rsidTr="4272AC14">
        <w:tc>
          <w:tcPr>
            <w:tcW w:w="3148" w:type="dxa"/>
            <w:vMerge/>
          </w:tcPr>
          <w:p w14:paraId="0468D05A" w14:textId="77777777" w:rsidR="00E73F14" w:rsidRPr="004552ED" w:rsidRDefault="00E73F14" w:rsidP="004552ED">
            <w:pPr>
              <w:rPr>
                <w:rFonts w:cstheme="minorHAnsi"/>
                <w:szCs w:val="21"/>
              </w:rPr>
            </w:pPr>
          </w:p>
        </w:tc>
        <w:tc>
          <w:tcPr>
            <w:tcW w:w="3261" w:type="dxa"/>
            <w:vMerge/>
          </w:tcPr>
          <w:p w14:paraId="3868D3B6" w14:textId="77777777" w:rsidR="00E73F14" w:rsidRPr="004552ED" w:rsidRDefault="00E73F14" w:rsidP="004552ED">
            <w:pPr>
              <w:rPr>
                <w:rFonts w:cstheme="minorHAnsi"/>
                <w:szCs w:val="21"/>
              </w:rPr>
            </w:pPr>
          </w:p>
        </w:tc>
        <w:tc>
          <w:tcPr>
            <w:tcW w:w="4394" w:type="dxa"/>
          </w:tcPr>
          <w:p w14:paraId="3A9855BB" w14:textId="4A794E44" w:rsidR="75C27EC2" w:rsidRPr="004552ED" w:rsidRDefault="75C27EC2" w:rsidP="004552ED">
            <w:pPr>
              <w:rPr>
                <w:rFonts w:cstheme="minorHAnsi"/>
                <w:szCs w:val="21"/>
              </w:rPr>
            </w:pPr>
            <w:proofErr w:type="spellStart"/>
            <w:r w:rsidRPr="004552ED">
              <w:rPr>
                <w:rFonts w:cstheme="minorHAnsi"/>
                <w:szCs w:val="21"/>
              </w:rPr>
              <w:t>Edupay</w:t>
            </w:r>
            <w:proofErr w:type="spellEnd"/>
            <w:r w:rsidRPr="004552ED">
              <w:rPr>
                <w:rFonts w:cstheme="minorHAnsi"/>
                <w:szCs w:val="21"/>
              </w:rPr>
              <w:t xml:space="preserve">/Payroll </w:t>
            </w:r>
          </w:p>
        </w:tc>
        <w:tc>
          <w:tcPr>
            <w:tcW w:w="4536" w:type="dxa"/>
          </w:tcPr>
          <w:p w14:paraId="3CCA78ED" w14:textId="326E07EE" w:rsidR="75C27EC2" w:rsidRPr="004552ED" w:rsidRDefault="75C27EC2" w:rsidP="004552ED">
            <w:pPr>
              <w:rPr>
                <w:rFonts w:cstheme="minorHAnsi"/>
                <w:szCs w:val="21"/>
              </w:rPr>
            </w:pPr>
            <w:r w:rsidRPr="004552ED">
              <w:rPr>
                <w:rFonts w:cstheme="minorHAnsi"/>
                <w:szCs w:val="21"/>
              </w:rPr>
              <w:t xml:space="preserve">Contract </w:t>
            </w:r>
          </w:p>
        </w:tc>
      </w:tr>
      <w:tr w:rsidR="4565EEB1" w14:paraId="0B361DA5" w14:textId="77777777" w:rsidTr="4272AC14">
        <w:tc>
          <w:tcPr>
            <w:tcW w:w="3148" w:type="dxa"/>
          </w:tcPr>
          <w:p w14:paraId="265FA010" w14:textId="70FBA35F" w:rsidR="118298C8" w:rsidRDefault="118298C8" w:rsidP="4565EEB1">
            <w:pPr>
              <w:rPr>
                <w:szCs w:val="21"/>
              </w:rPr>
            </w:pPr>
            <w:r w:rsidRPr="4565EEB1">
              <w:rPr>
                <w:szCs w:val="21"/>
              </w:rPr>
              <w:t xml:space="preserve">Training Records </w:t>
            </w:r>
          </w:p>
        </w:tc>
        <w:tc>
          <w:tcPr>
            <w:tcW w:w="3261" w:type="dxa"/>
          </w:tcPr>
          <w:p w14:paraId="24552D03" w14:textId="3F746621" w:rsidR="4565EEB1" w:rsidRDefault="760E0146" w:rsidP="4565EEB1">
            <w:pPr>
              <w:rPr>
                <w:szCs w:val="21"/>
              </w:rPr>
            </w:pPr>
            <w:r w:rsidRPr="2303AC57">
              <w:rPr>
                <w:szCs w:val="21"/>
              </w:rPr>
              <w:t xml:space="preserve">Contract </w:t>
            </w:r>
          </w:p>
        </w:tc>
        <w:tc>
          <w:tcPr>
            <w:tcW w:w="4394" w:type="dxa"/>
          </w:tcPr>
          <w:p w14:paraId="127B580A" w14:textId="08404CDC" w:rsidR="118298C8" w:rsidRDefault="00E27BFF" w:rsidP="4565EEB1">
            <w:pPr>
              <w:rPr>
                <w:szCs w:val="21"/>
              </w:rPr>
            </w:pPr>
            <w:proofErr w:type="spellStart"/>
            <w:r>
              <w:rPr>
                <w:szCs w:val="21"/>
              </w:rPr>
              <w:t>Smartlog</w:t>
            </w:r>
            <w:bookmarkStart w:id="0" w:name="_GoBack"/>
            <w:bookmarkEnd w:id="0"/>
            <w:proofErr w:type="spellEnd"/>
            <w:r w:rsidR="118298C8" w:rsidRPr="4565EEB1">
              <w:rPr>
                <w:szCs w:val="21"/>
              </w:rPr>
              <w:t xml:space="preserve"> </w:t>
            </w:r>
          </w:p>
        </w:tc>
        <w:tc>
          <w:tcPr>
            <w:tcW w:w="4536" w:type="dxa"/>
          </w:tcPr>
          <w:p w14:paraId="30B5FD2C" w14:textId="701C2B28" w:rsidR="3081E525" w:rsidRDefault="3081E525" w:rsidP="4565EEB1">
            <w:pPr>
              <w:rPr>
                <w:szCs w:val="21"/>
              </w:rPr>
            </w:pPr>
            <w:r w:rsidRPr="4565EEB1">
              <w:rPr>
                <w:szCs w:val="21"/>
              </w:rPr>
              <w:t xml:space="preserve">Public Task </w:t>
            </w:r>
          </w:p>
        </w:tc>
      </w:tr>
    </w:tbl>
    <w:p w14:paraId="095F6C7D" w14:textId="77777777" w:rsidR="00050A9C" w:rsidRPr="00CE2E9A" w:rsidRDefault="00050A9C" w:rsidP="00CE2E9A">
      <w:pPr>
        <w:spacing w:line="360" w:lineRule="auto"/>
        <w:jc w:val="both"/>
        <w:rPr>
          <w:rFonts w:eastAsia="Times New Roman"/>
        </w:rPr>
      </w:pPr>
    </w:p>
    <w:p w14:paraId="1ECDC906" w14:textId="55F8716F" w:rsidR="00657489" w:rsidRPr="0062475F" w:rsidRDefault="008C11B8" w:rsidP="00A61D59">
      <w:pPr>
        <w:pStyle w:val="Heading1"/>
      </w:pPr>
      <w:r w:rsidRPr="0062475F">
        <w:rPr>
          <w:rFonts w:eastAsia="Times New Roman"/>
        </w:rPr>
        <w:lastRenderedPageBreak/>
        <w:t xml:space="preserve">Table </w:t>
      </w:r>
      <w:r w:rsidR="00657489" w:rsidRPr="0062475F">
        <w:rPr>
          <w:rFonts w:eastAsia="Times New Roman"/>
        </w:rPr>
        <w:t>5 - Personal information w</w:t>
      </w:r>
      <w:r w:rsidR="00657489" w:rsidRPr="0062475F">
        <w:t xml:space="preserve">e are required to process because </w:t>
      </w:r>
      <w:r w:rsidR="003434D8" w:rsidRPr="0062475F">
        <w:t>of</w:t>
      </w:r>
      <w:r w:rsidR="00657489" w:rsidRPr="0062475F">
        <w:t xml:space="preserve"> a contract we have with you or because you have asked us to take specific steps before entering into a contract</w:t>
      </w:r>
    </w:p>
    <w:tbl>
      <w:tblPr>
        <w:tblStyle w:val="TableGrid"/>
        <w:tblW w:w="15310" w:type="dxa"/>
        <w:tblInd w:w="-289" w:type="dxa"/>
        <w:tblLook w:val="04A0" w:firstRow="1" w:lastRow="0" w:firstColumn="1" w:lastColumn="0" w:noHBand="0" w:noVBand="1"/>
      </w:tblPr>
      <w:tblGrid>
        <w:gridCol w:w="4962"/>
        <w:gridCol w:w="5245"/>
        <w:gridCol w:w="5103"/>
      </w:tblGrid>
      <w:tr w:rsidR="00050A9C" w:rsidRPr="006A2F60" w14:paraId="6FC3BFBC" w14:textId="77777777" w:rsidTr="2303AC57">
        <w:tc>
          <w:tcPr>
            <w:tcW w:w="4962" w:type="dxa"/>
          </w:tcPr>
          <w:p w14:paraId="1D0FC54A" w14:textId="77777777" w:rsidR="00050A9C" w:rsidRPr="002B03C2" w:rsidRDefault="00050A9C" w:rsidP="00050A9C">
            <w:pPr>
              <w:rPr>
                <w:rFonts w:cs="Times New Roman"/>
              </w:rPr>
            </w:pPr>
            <w:r w:rsidRPr="002B03C2">
              <w:t xml:space="preserve">Information Type </w:t>
            </w:r>
          </w:p>
        </w:tc>
        <w:tc>
          <w:tcPr>
            <w:tcW w:w="5245" w:type="dxa"/>
          </w:tcPr>
          <w:p w14:paraId="01105E5C" w14:textId="77777777" w:rsidR="00050A9C" w:rsidRPr="002B03C2" w:rsidRDefault="00050A9C" w:rsidP="00050A9C">
            <w:pPr>
              <w:rPr>
                <w:rFonts w:cs="Times New Roman"/>
              </w:rPr>
            </w:pPr>
            <w:r w:rsidRPr="002B03C2">
              <w:t>Third Parties with whom we share the information</w:t>
            </w:r>
          </w:p>
        </w:tc>
        <w:tc>
          <w:tcPr>
            <w:tcW w:w="5103" w:type="dxa"/>
          </w:tcPr>
          <w:p w14:paraId="6C00A4EB" w14:textId="77777777" w:rsidR="00050A9C" w:rsidRPr="002B03C2" w:rsidRDefault="00050A9C" w:rsidP="00050A9C">
            <w:pPr>
              <w:rPr>
                <w:rFonts w:cs="Times New Roman"/>
              </w:rPr>
            </w:pPr>
            <w:r w:rsidRPr="002B03C2">
              <w:t xml:space="preserve">Lawful reason for sharing </w:t>
            </w:r>
          </w:p>
        </w:tc>
      </w:tr>
      <w:tr w:rsidR="00050A9C" w:rsidRPr="006A2F60" w14:paraId="279ACB47" w14:textId="77777777" w:rsidTr="2303AC57">
        <w:tc>
          <w:tcPr>
            <w:tcW w:w="4962" w:type="dxa"/>
          </w:tcPr>
          <w:p w14:paraId="439F781F" w14:textId="77777777" w:rsidR="00050A9C" w:rsidRPr="00CC228C" w:rsidRDefault="00050A9C" w:rsidP="00050A9C">
            <w:r w:rsidRPr="00CC228C">
              <w:t xml:space="preserve">Recruitment Information – Application forms, interview notes, Medical questionnaires &amp; </w:t>
            </w:r>
          </w:p>
          <w:p w14:paraId="57D01B98" w14:textId="46F1CB39" w:rsidR="00050A9C" w:rsidRPr="00CC228C" w:rsidRDefault="69563DF6" w:rsidP="00050A9C">
            <w:r>
              <w:t>R</w:t>
            </w:r>
            <w:r w:rsidR="00050A9C">
              <w:t>eferences</w:t>
            </w:r>
          </w:p>
        </w:tc>
        <w:tc>
          <w:tcPr>
            <w:tcW w:w="5245" w:type="dxa"/>
          </w:tcPr>
          <w:p w14:paraId="65BF8A5B" w14:textId="77777777" w:rsidR="00050A9C" w:rsidRPr="00CC228C" w:rsidRDefault="00050A9C" w:rsidP="00050A9C">
            <w:r w:rsidRPr="00CC228C">
              <w:t>WCC Team Prevent, Local Authority &amp; Ofsted</w:t>
            </w:r>
          </w:p>
        </w:tc>
        <w:tc>
          <w:tcPr>
            <w:tcW w:w="5103" w:type="dxa"/>
          </w:tcPr>
          <w:p w14:paraId="002BB3BB" w14:textId="77777777" w:rsidR="00050A9C" w:rsidRPr="00CC228C" w:rsidRDefault="00050A9C" w:rsidP="00050A9C">
            <w:r w:rsidRPr="00CC228C">
              <w:t>Public Task</w:t>
            </w:r>
            <w:r>
              <w:t xml:space="preserve"> / Legal Obligation</w:t>
            </w:r>
          </w:p>
        </w:tc>
      </w:tr>
      <w:tr w:rsidR="00050A9C" w:rsidRPr="006A2F60" w14:paraId="1ECD2027" w14:textId="77777777" w:rsidTr="2303AC57">
        <w:tc>
          <w:tcPr>
            <w:tcW w:w="4962" w:type="dxa"/>
          </w:tcPr>
          <w:p w14:paraId="78751B10" w14:textId="77777777" w:rsidR="00050A9C" w:rsidRPr="00CC228C" w:rsidRDefault="00050A9C" w:rsidP="00050A9C">
            <w:r w:rsidRPr="00CC228C">
              <w:t>Absence Records (including number of absences, reasons for absence &amp; self-certifications forms)</w:t>
            </w:r>
          </w:p>
        </w:tc>
        <w:tc>
          <w:tcPr>
            <w:tcW w:w="5245" w:type="dxa"/>
          </w:tcPr>
          <w:p w14:paraId="3F9C2CD9" w14:textId="32BA3984" w:rsidR="00050A9C" w:rsidRPr="00CC228C" w:rsidRDefault="484DF576" w:rsidP="00050A9C">
            <w:proofErr w:type="spellStart"/>
            <w:r>
              <w:t>Edupay</w:t>
            </w:r>
            <w:proofErr w:type="spellEnd"/>
            <w:r>
              <w:t xml:space="preserve"> </w:t>
            </w:r>
          </w:p>
          <w:p w14:paraId="65715A5F" w14:textId="77777777" w:rsidR="00050A9C" w:rsidRPr="00CC228C" w:rsidRDefault="00050A9C" w:rsidP="00050A9C"/>
        </w:tc>
        <w:tc>
          <w:tcPr>
            <w:tcW w:w="5103" w:type="dxa"/>
          </w:tcPr>
          <w:p w14:paraId="1DC736E0" w14:textId="0279D80F" w:rsidR="4AF8AF55" w:rsidRDefault="4AF8AF55" w:rsidP="0F018D8C">
            <w:pPr>
              <w:spacing w:line="259" w:lineRule="auto"/>
              <w:rPr>
                <w:szCs w:val="21"/>
              </w:rPr>
            </w:pPr>
            <w:r>
              <w:t xml:space="preserve">Contract </w:t>
            </w:r>
          </w:p>
          <w:p w14:paraId="7500125B" w14:textId="77777777" w:rsidR="00050A9C" w:rsidRPr="00CC228C" w:rsidRDefault="00050A9C" w:rsidP="00050A9C"/>
        </w:tc>
      </w:tr>
      <w:tr w:rsidR="00050A9C" w:rsidRPr="006A2F60" w14:paraId="5CF8FDD2" w14:textId="77777777" w:rsidTr="2303AC57">
        <w:tc>
          <w:tcPr>
            <w:tcW w:w="4962" w:type="dxa"/>
          </w:tcPr>
          <w:p w14:paraId="3E572BA5" w14:textId="77777777" w:rsidR="00050A9C" w:rsidRPr="00CC228C" w:rsidRDefault="00050A9C" w:rsidP="00050A9C">
            <w:r w:rsidRPr="00CC228C">
              <w:t>Disciplinary action taken</w:t>
            </w:r>
          </w:p>
        </w:tc>
        <w:tc>
          <w:tcPr>
            <w:tcW w:w="5245" w:type="dxa"/>
          </w:tcPr>
          <w:p w14:paraId="31322A9D" w14:textId="6C67E052" w:rsidR="00050A9C" w:rsidRPr="00CC228C" w:rsidRDefault="004552ED" w:rsidP="00050A9C">
            <w:r w:rsidRPr="00CC228C">
              <w:t>Not shared externally</w:t>
            </w:r>
          </w:p>
        </w:tc>
        <w:tc>
          <w:tcPr>
            <w:tcW w:w="5103" w:type="dxa"/>
          </w:tcPr>
          <w:p w14:paraId="6C99A26C" w14:textId="3FD47ED8" w:rsidR="00050A9C" w:rsidRPr="00CC228C" w:rsidRDefault="00050A9C" w:rsidP="00050A9C"/>
        </w:tc>
      </w:tr>
      <w:tr w:rsidR="00050A9C" w:rsidRPr="006A2F60" w14:paraId="396F9C3E" w14:textId="77777777" w:rsidTr="2303AC57">
        <w:tc>
          <w:tcPr>
            <w:tcW w:w="4962" w:type="dxa"/>
          </w:tcPr>
          <w:p w14:paraId="3E855B5C" w14:textId="0C68AC6C" w:rsidR="00050A9C" w:rsidRPr="00CC228C" w:rsidRDefault="00050A9C" w:rsidP="00050A9C">
            <w:r>
              <w:t>Grievances</w:t>
            </w:r>
          </w:p>
        </w:tc>
        <w:tc>
          <w:tcPr>
            <w:tcW w:w="5245" w:type="dxa"/>
          </w:tcPr>
          <w:p w14:paraId="1D0EACF2" w14:textId="2F310731" w:rsidR="00050A9C" w:rsidRPr="00CC228C" w:rsidRDefault="004552ED" w:rsidP="00050A9C">
            <w:r w:rsidRPr="00CC228C">
              <w:t>Not shared externally</w:t>
            </w:r>
          </w:p>
        </w:tc>
        <w:tc>
          <w:tcPr>
            <w:tcW w:w="5103" w:type="dxa"/>
          </w:tcPr>
          <w:p w14:paraId="570D6F31" w14:textId="10E4EC8F" w:rsidR="00050A9C" w:rsidRPr="00CC228C" w:rsidRDefault="00050A9C" w:rsidP="00050A9C"/>
        </w:tc>
      </w:tr>
      <w:tr w:rsidR="00050A9C" w:rsidRPr="006A2F60" w14:paraId="512695D2" w14:textId="77777777" w:rsidTr="2303AC57">
        <w:tc>
          <w:tcPr>
            <w:tcW w:w="4962" w:type="dxa"/>
            <w:vMerge w:val="restart"/>
          </w:tcPr>
          <w:p w14:paraId="09C9D084" w14:textId="18947617" w:rsidR="00050A9C" w:rsidRPr="00CC228C" w:rsidRDefault="00050A9C" w:rsidP="00050A9C">
            <w:r>
              <w:t xml:space="preserve">Staff Information </w:t>
            </w:r>
            <w:proofErr w:type="spellStart"/>
            <w:r>
              <w:t>i.e</w:t>
            </w:r>
            <w:proofErr w:type="spellEnd"/>
            <w:r>
              <w:t xml:space="preserve"> name D.O.B, address, contact details, Emergency contact details</w:t>
            </w:r>
            <w:r w:rsidR="42A2614A">
              <w:t>, Job title</w:t>
            </w:r>
          </w:p>
        </w:tc>
        <w:tc>
          <w:tcPr>
            <w:tcW w:w="5245" w:type="dxa"/>
          </w:tcPr>
          <w:p w14:paraId="1E511133" w14:textId="77777777" w:rsidR="00050A9C" w:rsidRPr="00CC228C" w:rsidRDefault="00050A9C" w:rsidP="00050A9C">
            <w:r w:rsidRPr="00CC228C">
              <w:t xml:space="preserve">Department of Education – school workforce census. </w:t>
            </w:r>
          </w:p>
        </w:tc>
        <w:tc>
          <w:tcPr>
            <w:tcW w:w="5103" w:type="dxa"/>
          </w:tcPr>
          <w:p w14:paraId="270DA2AD" w14:textId="77777777" w:rsidR="00050A9C" w:rsidRPr="00CC228C" w:rsidRDefault="00050A9C" w:rsidP="00050A9C">
            <w:r>
              <w:t>Legal Obligation</w:t>
            </w:r>
          </w:p>
        </w:tc>
      </w:tr>
      <w:tr w:rsidR="2303AC57" w14:paraId="40A346FD" w14:textId="77777777" w:rsidTr="2303AC57">
        <w:tc>
          <w:tcPr>
            <w:tcW w:w="4962" w:type="dxa"/>
            <w:vMerge/>
          </w:tcPr>
          <w:p w14:paraId="6994538F" w14:textId="77777777" w:rsidR="00E73F14" w:rsidRDefault="00E73F14"/>
        </w:tc>
        <w:tc>
          <w:tcPr>
            <w:tcW w:w="5245" w:type="dxa"/>
          </w:tcPr>
          <w:p w14:paraId="5406B0BE" w14:textId="4529C66C" w:rsidR="2A794881" w:rsidRDefault="00E034FA" w:rsidP="2303AC57">
            <w:pPr>
              <w:rPr>
                <w:szCs w:val="21"/>
              </w:rPr>
            </w:pPr>
            <w:proofErr w:type="spellStart"/>
            <w:r>
              <w:rPr>
                <w:szCs w:val="21"/>
              </w:rPr>
              <w:t>Bromcom</w:t>
            </w:r>
            <w:proofErr w:type="spellEnd"/>
            <w:r w:rsidR="2A794881" w:rsidRPr="2303AC57">
              <w:rPr>
                <w:szCs w:val="21"/>
              </w:rPr>
              <w:t xml:space="preserve"> </w:t>
            </w:r>
          </w:p>
        </w:tc>
        <w:tc>
          <w:tcPr>
            <w:tcW w:w="5103" w:type="dxa"/>
          </w:tcPr>
          <w:p w14:paraId="793ECB55" w14:textId="3F44CC78" w:rsidR="2A794881" w:rsidRDefault="2A794881" w:rsidP="2303AC57">
            <w:pPr>
              <w:rPr>
                <w:szCs w:val="21"/>
              </w:rPr>
            </w:pPr>
            <w:r w:rsidRPr="2303AC57">
              <w:rPr>
                <w:szCs w:val="21"/>
              </w:rPr>
              <w:t>Public Task</w:t>
            </w:r>
          </w:p>
        </w:tc>
      </w:tr>
      <w:tr w:rsidR="00050A9C" w:rsidRPr="006A2F60" w14:paraId="186A51F5" w14:textId="77777777" w:rsidTr="2303AC57">
        <w:tc>
          <w:tcPr>
            <w:tcW w:w="4962" w:type="dxa"/>
          </w:tcPr>
          <w:p w14:paraId="504E845C" w14:textId="77777777" w:rsidR="00050A9C" w:rsidRPr="006A2F60" w:rsidRDefault="00050A9C" w:rsidP="00050A9C">
            <w:pPr>
              <w:rPr>
                <w:rFonts w:cs="Times New Roman"/>
              </w:rPr>
            </w:pPr>
            <w:r w:rsidRPr="00CC228C">
              <w:t>P45 Forms</w:t>
            </w:r>
          </w:p>
        </w:tc>
        <w:tc>
          <w:tcPr>
            <w:tcW w:w="5245" w:type="dxa"/>
          </w:tcPr>
          <w:p w14:paraId="5592160A" w14:textId="6EADFEF0" w:rsidR="0F018D8C" w:rsidRDefault="7884496E" w:rsidP="0F018D8C">
            <w:pPr>
              <w:rPr>
                <w:szCs w:val="21"/>
              </w:rPr>
            </w:pPr>
            <w:proofErr w:type="spellStart"/>
            <w:r>
              <w:t>Edupay</w:t>
            </w:r>
            <w:proofErr w:type="spellEnd"/>
            <w:r>
              <w:t xml:space="preserve"> </w:t>
            </w:r>
          </w:p>
        </w:tc>
        <w:tc>
          <w:tcPr>
            <w:tcW w:w="5103" w:type="dxa"/>
          </w:tcPr>
          <w:p w14:paraId="25FD6F87" w14:textId="0279D80F" w:rsidR="0F018D8C" w:rsidRDefault="0F018D8C" w:rsidP="0F018D8C">
            <w:pPr>
              <w:spacing w:line="259" w:lineRule="auto"/>
              <w:rPr>
                <w:szCs w:val="21"/>
              </w:rPr>
            </w:pPr>
            <w:r>
              <w:t xml:space="preserve">Contract </w:t>
            </w:r>
          </w:p>
          <w:p w14:paraId="34A4E9B2" w14:textId="77777777" w:rsidR="0F018D8C" w:rsidRDefault="0F018D8C"/>
        </w:tc>
      </w:tr>
      <w:tr w:rsidR="00050A9C" w:rsidRPr="006A2F60" w14:paraId="79695212" w14:textId="77777777" w:rsidTr="2303AC57">
        <w:tc>
          <w:tcPr>
            <w:tcW w:w="4962" w:type="dxa"/>
          </w:tcPr>
          <w:p w14:paraId="41D6F274" w14:textId="77777777" w:rsidR="00050A9C" w:rsidRDefault="00050A9C" w:rsidP="00050A9C">
            <w:r>
              <w:t xml:space="preserve">Consent Forms </w:t>
            </w:r>
            <w:proofErr w:type="spellStart"/>
            <w:r>
              <w:t>i.e</w:t>
            </w:r>
            <w:proofErr w:type="spellEnd"/>
            <w:r>
              <w:t xml:space="preserve"> GDPR, Policy Agreement</w:t>
            </w:r>
          </w:p>
        </w:tc>
        <w:tc>
          <w:tcPr>
            <w:tcW w:w="5245" w:type="dxa"/>
          </w:tcPr>
          <w:p w14:paraId="6E202CCC" w14:textId="77777777" w:rsidR="00050A9C" w:rsidRDefault="00050A9C" w:rsidP="00050A9C">
            <w:r w:rsidRPr="00182336">
              <w:t>Not shared externally</w:t>
            </w:r>
          </w:p>
        </w:tc>
        <w:tc>
          <w:tcPr>
            <w:tcW w:w="5103" w:type="dxa"/>
          </w:tcPr>
          <w:p w14:paraId="63637416" w14:textId="77777777" w:rsidR="00050A9C" w:rsidRDefault="00050A9C" w:rsidP="00050A9C"/>
        </w:tc>
      </w:tr>
      <w:tr w:rsidR="00050A9C" w:rsidRPr="006A2F60" w14:paraId="123AD32F" w14:textId="77777777" w:rsidTr="2303AC57">
        <w:tc>
          <w:tcPr>
            <w:tcW w:w="4962" w:type="dxa"/>
          </w:tcPr>
          <w:p w14:paraId="587E73D3" w14:textId="77777777" w:rsidR="00050A9C" w:rsidRPr="006A2F60" w:rsidRDefault="00050A9C" w:rsidP="00050A9C">
            <w:pPr>
              <w:rPr>
                <w:rFonts w:cs="Times New Roman"/>
              </w:rPr>
            </w:pPr>
            <w:r>
              <w:t>Staff personal bank details</w:t>
            </w:r>
          </w:p>
        </w:tc>
        <w:tc>
          <w:tcPr>
            <w:tcW w:w="5245" w:type="dxa"/>
          </w:tcPr>
          <w:p w14:paraId="062E4617" w14:textId="241A37FF" w:rsidR="00050A9C" w:rsidRPr="006A2F60" w:rsidRDefault="7AB45656" w:rsidP="2303AC57">
            <w:proofErr w:type="spellStart"/>
            <w:r>
              <w:t>Edupay</w:t>
            </w:r>
            <w:proofErr w:type="spellEnd"/>
            <w:r>
              <w:t xml:space="preserve"> </w:t>
            </w:r>
          </w:p>
        </w:tc>
        <w:tc>
          <w:tcPr>
            <w:tcW w:w="5103" w:type="dxa"/>
          </w:tcPr>
          <w:p w14:paraId="38438B11" w14:textId="77777777" w:rsidR="00050A9C" w:rsidRPr="006A2F60" w:rsidRDefault="00050A9C" w:rsidP="00050A9C">
            <w:pPr>
              <w:rPr>
                <w:rFonts w:cs="Times New Roman"/>
              </w:rPr>
            </w:pPr>
            <w:r>
              <w:t>Contract</w:t>
            </w:r>
          </w:p>
        </w:tc>
      </w:tr>
      <w:tr w:rsidR="00050A9C" w:rsidRPr="006A2F60" w14:paraId="0D888904" w14:textId="77777777" w:rsidTr="2303AC57">
        <w:tc>
          <w:tcPr>
            <w:tcW w:w="4962" w:type="dxa"/>
          </w:tcPr>
          <w:p w14:paraId="75C47AE7" w14:textId="77777777" w:rsidR="00050A9C" w:rsidRDefault="00050A9C" w:rsidP="00050A9C">
            <w:r w:rsidRPr="00CC228C">
              <w:t>Appraisal Records, appraisal notes, feedback from colleagues, objectives, updated job descriptions, pay &amp; promotion recommendations</w:t>
            </w:r>
          </w:p>
        </w:tc>
        <w:tc>
          <w:tcPr>
            <w:tcW w:w="5245" w:type="dxa"/>
          </w:tcPr>
          <w:p w14:paraId="0DABDF0A" w14:textId="77777777" w:rsidR="00050A9C" w:rsidRDefault="00050A9C" w:rsidP="00050A9C">
            <w:r w:rsidRPr="00CC228C">
              <w:t>Not shared externally</w:t>
            </w:r>
          </w:p>
        </w:tc>
        <w:tc>
          <w:tcPr>
            <w:tcW w:w="5103" w:type="dxa"/>
          </w:tcPr>
          <w:p w14:paraId="1598447F" w14:textId="77777777" w:rsidR="00050A9C" w:rsidRDefault="00050A9C" w:rsidP="00050A9C"/>
        </w:tc>
      </w:tr>
      <w:tr w:rsidR="00050A9C" w:rsidRPr="006A2F60" w14:paraId="52BCCAF6" w14:textId="77777777" w:rsidTr="2303AC57">
        <w:tc>
          <w:tcPr>
            <w:tcW w:w="4962" w:type="dxa"/>
            <w:vMerge w:val="restart"/>
          </w:tcPr>
          <w:p w14:paraId="49FD1FDE" w14:textId="06760C72" w:rsidR="00050A9C" w:rsidRPr="00CC228C" w:rsidRDefault="00050A9C" w:rsidP="00050A9C">
            <w:r>
              <w:t>Staff information, including personal details, N.I number, DBS, Address, Phone number</w:t>
            </w:r>
            <w:r w:rsidR="50F37A9B">
              <w:t>, DOB</w:t>
            </w:r>
            <w:r w:rsidR="2109BBF8">
              <w:t>, personal email address</w:t>
            </w:r>
          </w:p>
        </w:tc>
        <w:tc>
          <w:tcPr>
            <w:tcW w:w="5245" w:type="dxa"/>
          </w:tcPr>
          <w:p w14:paraId="0EBC5115" w14:textId="772E600A" w:rsidR="00050A9C" w:rsidRPr="00CC228C" w:rsidRDefault="00050A9C" w:rsidP="00050A9C">
            <w:r>
              <w:t>Secretary of State, Warwickshire County Council, Disclosure &amp; Barring Service</w:t>
            </w:r>
          </w:p>
        </w:tc>
        <w:tc>
          <w:tcPr>
            <w:tcW w:w="5103" w:type="dxa"/>
          </w:tcPr>
          <w:p w14:paraId="697F4667" w14:textId="554C16D6" w:rsidR="00050A9C" w:rsidRPr="00127B86" w:rsidRDefault="00050A9C" w:rsidP="00050A9C">
            <w:r w:rsidRPr="00127B86">
              <w:t>Legal Obligation</w:t>
            </w:r>
          </w:p>
        </w:tc>
      </w:tr>
      <w:tr w:rsidR="0F018D8C" w14:paraId="7386672B" w14:textId="77777777" w:rsidTr="2303AC57">
        <w:tc>
          <w:tcPr>
            <w:tcW w:w="4962" w:type="dxa"/>
            <w:vMerge/>
          </w:tcPr>
          <w:p w14:paraId="764BE50B" w14:textId="77777777" w:rsidR="00E73F14" w:rsidRDefault="00E73F14"/>
        </w:tc>
        <w:tc>
          <w:tcPr>
            <w:tcW w:w="5245" w:type="dxa"/>
          </w:tcPr>
          <w:p w14:paraId="4F93A3EC" w14:textId="54E269D8" w:rsidR="5F4AAF10" w:rsidRDefault="70D79043" w:rsidP="0F018D8C">
            <w:pPr>
              <w:rPr>
                <w:szCs w:val="21"/>
              </w:rPr>
            </w:pPr>
            <w:r w:rsidRPr="30781650">
              <w:rPr>
                <w:szCs w:val="21"/>
              </w:rPr>
              <w:t>Strictly Education</w:t>
            </w:r>
            <w:r w:rsidR="04F20346" w:rsidRPr="30781650">
              <w:rPr>
                <w:szCs w:val="21"/>
              </w:rPr>
              <w:t xml:space="preserve">, </w:t>
            </w:r>
            <w:proofErr w:type="spellStart"/>
            <w:r w:rsidR="01EFCE52" w:rsidRPr="30781650">
              <w:rPr>
                <w:szCs w:val="21"/>
              </w:rPr>
              <w:t>Edupay</w:t>
            </w:r>
            <w:proofErr w:type="spellEnd"/>
            <w:r w:rsidR="01EFCE52" w:rsidRPr="30781650">
              <w:rPr>
                <w:szCs w:val="21"/>
              </w:rPr>
              <w:t xml:space="preserve"> </w:t>
            </w:r>
          </w:p>
        </w:tc>
        <w:tc>
          <w:tcPr>
            <w:tcW w:w="5103" w:type="dxa"/>
          </w:tcPr>
          <w:p w14:paraId="59CCED35" w14:textId="76665028" w:rsidR="5F4AAF10" w:rsidRDefault="5F4AAF10" w:rsidP="0F018D8C">
            <w:pPr>
              <w:rPr>
                <w:szCs w:val="21"/>
              </w:rPr>
            </w:pPr>
            <w:r w:rsidRPr="0F018D8C">
              <w:rPr>
                <w:szCs w:val="21"/>
              </w:rPr>
              <w:t xml:space="preserve">Contract </w:t>
            </w:r>
          </w:p>
        </w:tc>
      </w:tr>
      <w:tr w:rsidR="2303AC57" w14:paraId="60EA595C" w14:textId="77777777" w:rsidTr="2303AC57">
        <w:tc>
          <w:tcPr>
            <w:tcW w:w="4962" w:type="dxa"/>
            <w:vMerge/>
          </w:tcPr>
          <w:p w14:paraId="3610BEC0" w14:textId="77777777" w:rsidR="00E73F14" w:rsidRDefault="00E73F14"/>
        </w:tc>
        <w:tc>
          <w:tcPr>
            <w:tcW w:w="5245" w:type="dxa"/>
          </w:tcPr>
          <w:p w14:paraId="5E73A8FC" w14:textId="166858F8" w:rsidR="076C19A7" w:rsidRDefault="076C19A7" w:rsidP="2303AC57">
            <w:pPr>
              <w:rPr>
                <w:szCs w:val="21"/>
              </w:rPr>
            </w:pPr>
            <w:r w:rsidRPr="2303AC57">
              <w:rPr>
                <w:szCs w:val="21"/>
              </w:rPr>
              <w:t xml:space="preserve">(Contact Details only) - </w:t>
            </w:r>
            <w:proofErr w:type="spellStart"/>
            <w:r w:rsidR="00E034FA">
              <w:rPr>
                <w:szCs w:val="21"/>
              </w:rPr>
              <w:t>Bromcom</w:t>
            </w:r>
            <w:proofErr w:type="spellEnd"/>
            <w:r w:rsidRPr="2303AC57">
              <w:rPr>
                <w:szCs w:val="21"/>
              </w:rPr>
              <w:t xml:space="preserve"> </w:t>
            </w:r>
          </w:p>
        </w:tc>
        <w:tc>
          <w:tcPr>
            <w:tcW w:w="5103" w:type="dxa"/>
          </w:tcPr>
          <w:p w14:paraId="74ADC3F8" w14:textId="7C508630" w:rsidR="076C19A7" w:rsidRDefault="076C19A7" w:rsidP="2303AC57">
            <w:pPr>
              <w:rPr>
                <w:szCs w:val="21"/>
              </w:rPr>
            </w:pPr>
            <w:r w:rsidRPr="2303AC57">
              <w:rPr>
                <w:szCs w:val="21"/>
              </w:rPr>
              <w:t xml:space="preserve">Public Task </w:t>
            </w:r>
          </w:p>
        </w:tc>
      </w:tr>
    </w:tbl>
    <w:p w14:paraId="0BBA1EC8" w14:textId="77422BED" w:rsidR="00657489" w:rsidRDefault="00657489" w:rsidP="00280CB5">
      <w:pPr>
        <w:widowControl w:val="0"/>
        <w:suppressAutoHyphens/>
        <w:overflowPunct w:val="0"/>
        <w:autoSpaceDE w:val="0"/>
        <w:autoSpaceDN w:val="0"/>
        <w:spacing w:line="360" w:lineRule="auto"/>
        <w:jc w:val="both"/>
        <w:textAlignment w:val="baseline"/>
        <w:rPr>
          <w:rFonts w:eastAsia="Times New Roman" w:cstheme="minorHAnsi"/>
          <w:szCs w:val="21"/>
        </w:rPr>
      </w:pPr>
    </w:p>
    <w:p w14:paraId="3FD17071" w14:textId="77777777" w:rsidR="00CE2E9A" w:rsidRDefault="00CE2E9A" w:rsidP="00CE2E9A">
      <w:pPr>
        <w:pStyle w:val="Heading1"/>
        <w:rPr>
          <w:rFonts w:eastAsia="Times New Roman"/>
          <w:lang w:val="en-US"/>
        </w:rPr>
      </w:pPr>
      <w:r w:rsidRPr="76CA1299">
        <w:rPr>
          <w:rFonts w:eastAsia="Times New Roman"/>
          <w:lang w:val="en-US"/>
        </w:rPr>
        <w:t>Table 5 - Personal information we process because we have a legitimate interest.</w:t>
      </w:r>
    </w:p>
    <w:p w14:paraId="0EAA731F" w14:textId="6AD8078A" w:rsidR="00CE2E9A" w:rsidRPr="00C938F8" w:rsidRDefault="00CE2E9A" w:rsidP="004552ED">
      <w:pPr>
        <w:rPr>
          <w:rFonts w:ascii="Arial" w:eastAsia="Times New Roman" w:hAnsi="Arial" w:cs="Arial"/>
          <w:color w:val="0000FF"/>
          <w:lang w:val="en-US"/>
        </w:rPr>
      </w:pPr>
      <w:r>
        <w:t>P</w:t>
      </w:r>
      <w:r w:rsidRPr="76CA1299">
        <w:t xml:space="preserve">lease note that the right to object will apply to </w:t>
      </w:r>
      <w:r w:rsidRPr="76CA1299">
        <w:rPr>
          <w:b/>
          <w:bCs/>
          <w:i/>
          <w:iCs/>
        </w:rPr>
        <w:t>some</w:t>
      </w:r>
      <w:r w:rsidRPr="76CA1299">
        <w:t xml:space="preserve"> of this processing, please see the section above that refers to ‘</w:t>
      </w:r>
      <w:r w:rsidRPr="76CA1299">
        <w:rPr>
          <w:rFonts w:eastAsia="Times New Roman"/>
          <w:i/>
          <w:iCs/>
        </w:rPr>
        <w:t>What are your rights with respect of your personal information?’</w:t>
      </w:r>
    </w:p>
    <w:tbl>
      <w:tblPr>
        <w:tblW w:w="15310" w:type="dxa"/>
        <w:tblInd w:w="-294" w:type="dxa"/>
        <w:tblLayout w:type="fixed"/>
        <w:tblLook w:val="04A0" w:firstRow="1" w:lastRow="0" w:firstColumn="1" w:lastColumn="0" w:noHBand="0" w:noVBand="1"/>
      </w:tblPr>
      <w:tblGrid>
        <w:gridCol w:w="2368"/>
        <w:gridCol w:w="4153"/>
        <w:gridCol w:w="6379"/>
        <w:gridCol w:w="2410"/>
      </w:tblGrid>
      <w:tr w:rsidR="00CE2E9A" w14:paraId="30E0786A" w14:textId="77777777" w:rsidTr="00050A9C">
        <w:tc>
          <w:tcPr>
            <w:tcW w:w="2368" w:type="dxa"/>
            <w:tcBorders>
              <w:top w:val="single" w:sz="8" w:space="0" w:color="auto"/>
              <w:left w:val="single" w:sz="8" w:space="0" w:color="auto"/>
              <w:bottom w:val="single" w:sz="8" w:space="0" w:color="auto"/>
              <w:right w:val="single" w:sz="8" w:space="0" w:color="auto"/>
            </w:tcBorders>
          </w:tcPr>
          <w:p w14:paraId="3C0F298E" w14:textId="77777777" w:rsidR="00CE2E9A" w:rsidRPr="00050A9C" w:rsidRDefault="00CE2E9A" w:rsidP="00203ADD">
            <w:pPr>
              <w:rPr>
                <w:b/>
                <w:lang w:val="en-US"/>
              </w:rPr>
            </w:pPr>
            <w:r w:rsidRPr="00050A9C">
              <w:rPr>
                <w:b/>
                <w:lang w:val="en-US"/>
              </w:rPr>
              <w:t xml:space="preserve">Information Type </w:t>
            </w:r>
          </w:p>
        </w:tc>
        <w:tc>
          <w:tcPr>
            <w:tcW w:w="4153" w:type="dxa"/>
            <w:tcBorders>
              <w:top w:val="single" w:sz="8" w:space="0" w:color="auto"/>
              <w:left w:val="single" w:sz="8" w:space="0" w:color="auto"/>
              <w:bottom w:val="single" w:sz="8" w:space="0" w:color="auto"/>
              <w:right w:val="single" w:sz="8" w:space="0" w:color="auto"/>
            </w:tcBorders>
          </w:tcPr>
          <w:p w14:paraId="2CB9F664" w14:textId="77777777" w:rsidR="00CE2E9A" w:rsidRPr="00050A9C" w:rsidRDefault="00CE2E9A" w:rsidP="00203ADD">
            <w:pPr>
              <w:rPr>
                <w:b/>
                <w:lang w:val="en-US"/>
              </w:rPr>
            </w:pPr>
            <w:r w:rsidRPr="00050A9C">
              <w:rPr>
                <w:b/>
                <w:lang w:val="en-US"/>
              </w:rPr>
              <w:t xml:space="preserve">Special Category - additional lawful reason </w:t>
            </w:r>
          </w:p>
        </w:tc>
        <w:tc>
          <w:tcPr>
            <w:tcW w:w="6379" w:type="dxa"/>
            <w:tcBorders>
              <w:top w:val="single" w:sz="8" w:space="0" w:color="auto"/>
              <w:left w:val="single" w:sz="8" w:space="0" w:color="auto"/>
              <w:bottom w:val="single" w:sz="8" w:space="0" w:color="auto"/>
              <w:right w:val="single" w:sz="8" w:space="0" w:color="auto"/>
            </w:tcBorders>
          </w:tcPr>
          <w:p w14:paraId="752E30F1" w14:textId="77777777" w:rsidR="00CE2E9A" w:rsidRPr="00050A9C" w:rsidRDefault="00CE2E9A" w:rsidP="00203ADD">
            <w:pPr>
              <w:rPr>
                <w:b/>
                <w:lang w:val="en-US"/>
              </w:rPr>
            </w:pPr>
            <w:r w:rsidRPr="00050A9C">
              <w:rPr>
                <w:b/>
                <w:lang w:val="en-US"/>
              </w:rPr>
              <w:t>Third Parties with whom we share the information.</w:t>
            </w:r>
          </w:p>
        </w:tc>
        <w:tc>
          <w:tcPr>
            <w:tcW w:w="2410" w:type="dxa"/>
            <w:tcBorders>
              <w:top w:val="single" w:sz="8" w:space="0" w:color="auto"/>
              <w:left w:val="single" w:sz="8" w:space="0" w:color="auto"/>
              <w:bottom w:val="single" w:sz="8" w:space="0" w:color="auto"/>
              <w:right w:val="single" w:sz="8" w:space="0" w:color="auto"/>
            </w:tcBorders>
          </w:tcPr>
          <w:p w14:paraId="08188CDC" w14:textId="77777777" w:rsidR="00CE2E9A" w:rsidRPr="00050A9C" w:rsidRDefault="00CE2E9A" w:rsidP="00203ADD">
            <w:pPr>
              <w:rPr>
                <w:b/>
                <w:lang w:val="en-US"/>
              </w:rPr>
            </w:pPr>
            <w:r w:rsidRPr="00050A9C">
              <w:rPr>
                <w:b/>
                <w:lang w:val="en-US"/>
              </w:rPr>
              <w:t xml:space="preserve">Lawful reason for sharing </w:t>
            </w:r>
          </w:p>
        </w:tc>
      </w:tr>
      <w:tr w:rsidR="00CE2E9A" w14:paraId="5E17F126" w14:textId="77777777" w:rsidTr="00050A9C">
        <w:tc>
          <w:tcPr>
            <w:tcW w:w="2368" w:type="dxa"/>
            <w:tcBorders>
              <w:top w:val="single" w:sz="8" w:space="0" w:color="auto"/>
              <w:left w:val="single" w:sz="8" w:space="0" w:color="auto"/>
              <w:bottom w:val="single" w:sz="8" w:space="0" w:color="auto"/>
              <w:right w:val="single" w:sz="8" w:space="0" w:color="auto"/>
            </w:tcBorders>
            <w:vAlign w:val="center"/>
          </w:tcPr>
          <w:p w14:paraId="2E783F98" w14:textId="77777777" w:rsidR="00CE2E9A" w:rsidRDefault="00CE2E9A" w:rsidP="00203ADD">
            <w:pPr>
              <w:rPr>
                <w:lang w:val="en-US"/>
              </w:rPr>
            </w:pPr>
            <w:r w:rsidRPr="47237690">
              <w:rPr>
                <w:lang w:val="en-US"/>
              </w:rPr>
              <w:lastRenderedPageBreak/>
              <w:t xml:space="preserve">Images captured on our CCTV system. </w:t>
            </w:r>
          </w:p>
        </w:tc>
        <w:tc>
          <w:tcPr>
            <w:tcW w:w="4153" w:type="dxa"/>
            <w:tcBorders>
              <w:top w:val="single" w:sz="8" w:space="0" w:color="auto"/>
              <w:left w:val="single" w:sz="8" w:space="0" w:color="auto"/>
              <w:bottom w:val="single" w:sz="8" w:space="0" w:color="auto"/>
              <w:right w:val="single" w:sz="8" w:space="0" w:color="auto"/>
            </w:tcBorders>
            <w:vAlign w:val="center"/>
          </w:tcPr>
          <w:p w14:paraId="562C6FD3" w14:textId="77777777" w:rsidR="00CE2E9A" w:rsidRDefault="00CE2E9A" w:rsidP="00203ADD">
            <w:pPr>
              <w:rPr>
                <w:lang w:val="en-US"/>
              </w:rPr>
            </w:pPr>
            <w:r w:rsidRPr="24D2967D">
              <w:rPr>
                <w:lang w:val="en-US"/>
              </w:rPr>
              <w:t>n/a</w:t>
            </w:r>
          </w:p>
        </w:tc>
        <w:tc>
          <w:tcPr>
            <w:tcW w:w="6379" w:type="dxa"/>
            <w:tcBorders>
              <w:top w:val="single" w:sz="8" w:space="0" w:color="auto"/>
              <w:left w:val="single" w:sz="8" w:space="0" w:color="auto"/>
              <w:bottom w:val="single" w:sz="8" w:space="0" w:color="auto"/>
              <w:right w:val="single" w:sz="8" w:space="0" w:color="auto"/>
            </w:tcBorders>
            <w:vAlign w:val="center"/>
          </w:tcPr>
          <w:p w14:paraId="01CAE80B" w14:textId="77777777" w:rsidR="00CE2E9A" w:rsidRDefault="00CE2E9A" w:rsidP="00203ADD">
            <w:pPr>
              <w:rPr>
                <w:lang w:val="en-US"/>
              </w:rPr>
            </w:pPr>
            <w:r w:rsidRPr="47237690">
              <w:rPr>
                <w:lang w:val="en-US"/>
              </w:rPr>
              <w:t>This is not shared routinely.</w:t>
            </w:r>
          </w:p>
        </w:tc>
        <w:tc>
          <w:tcPr>
            <w:tcW w:w="2410" w:type="dxa"/>
            <w:tcBorders>
              <w:top w:val="single" w:sz="8" w:space="0" w:color="auto"/>
              <w:left w:val="single" w:sz="8" w:space="0" w:color="auto"/>
              <w:bottom w:val="single" w:sz="8" w:space="0" w:color="auto"/>
              <w:right w:val="single" w:sz="8" w:space="0" w:color="auto"/>
            </w:tcBorders>
            <w:vAlign w:val="center"/>
          </w:tcPr>
          <w:p w14:paraId="6034A12C" w14:textId="77777777" w:rsidR="00CE2E9A" w:rsidRDefault="00CE2E9A" w:rsidP="00203ADD">
            <w:pPr>
              <w:rPr>
                <w:lang w:val="en-US"/>
              </w:rPr>
            </w:pPr>
            <w:r w:rsidRPr="24D2967D">
              <w:rPr>
                <w:lang w:val="en-US"/>
              </w:rPr>
              <w:t>n/a</w:t>
            </w:r>
          </w:p>
        </w:tc>
      </w:tr>
    </w:tbl>
    <w:p w14:paraId="409C23AD" w14:textId="256DF415" w:rsidR="00CE2E9A" w:rsidRPr="0062475F" w:rsidRDefault="00CE2E9A" w:rsidP="00280CB5">
      <w:pPr>
        <w:widowControl w:val="0"/>
        <w:suppressAutoHyphens/>
        <w:overflowPunct w:val="0"/>
        <w:autoSpaceDE w:val="0"/>
        <w:autoSpaceDN w:val="0"/>
        <w:spacing w:line="360" w:lineRule="auto"/>
        <w:jc w:val="both"/>
        <w:textAlignment w:val="baseline"/>
        <w:rPr>
          <w:rFonts w:eastAsia="Times New Roman" w:cstheme="minorHAnsi"/>
          <w:szCs w:val="21"/>
        </w:rPr>
      </w:pPr>
    </w:p>
    <w:sectPr w:rsidR="00CE2E9A" w:rsidRPr="0062475F" w:rsidSect="006D3EB4">
      <w:pgSz w:w="16838" w:h="11906" w:orient="landscape"/>
      <w:pgMar w:top="1134" w:right="567" w:bottom="1134" w:left="1134" w:header="709" w:footer="709"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28411" w14:textId="77777777" w:rsidR="00764C02" w:rsidRDefault="00764C02" w:rsidP="00A81311">
      <w:pPr>
        <w:spacing w:line="240" w:lineRule="auto"/>
      </w:pPr>
      <w:r>
        <w:separator/>
      </w:r>
    </w:p>
  </w:endnote>
  <w:endnote w:type="continuationSeparator" w:id="0">
    <w:p w14:paraId="76DD2795" w14:textId="77777777" w:rsidR="00764C02" w:rsidRDefault="00764C02" w:rsidP="00A813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Roman">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4F585" w14:textId="028C5A0B" w:rsidR="00BE2C60" w:rsidRPr="004F01E9" w:rsidRDefault="00E27BFF" w:rsidP="00A61D59">
    <w:pPr>
      <w:rPr>
        <w:szCs w:val="21"/>
      </w:rPr>
    </w:pPr>
    <w:r>
      <w:rPr>
        <w:szCs w:val="21"/>
      </w:rPr>
      <w:t>TLT</w:t>
    </w:r>
    <w:r w:rsidR="00BE2C60" w:rsidRPr="004F01E9">
      <w:rPr>
        <w:szCs w:val="21"/>
      </w:rPr>
      <w:t xml:space="preserve"> Privacy Notice </w:t>
    </w:r>
    <w:r w:rsidR="00BE2C60">
      <w:rPr>
        <w:szCs w:val="21"/>
      </w:rPr>
      <w:t>Staff</w:t>
    </w:r>
  </w:p>
  <w:p w14:paraId="2DF9833D" w14:textId="53360964" w:rsidR="00BE2C60" w:rsidRPr="00A61D59" w:rsidRDefault="00BE2C60" w:rsidP="00A61D59">
    <w:pPr>
      <w:rPr>
        <w:rFonts w:ascii="Calibri" w:hAnsi="Calibri" w:cs="Arial"/>
        <w:bCs/>
        <w:spacing w:val="-2"/>
        <w:szCs w:val="21"/>
      </w:rPr>
    </w:pPr>
    <w:r w:rsidRPr="004F01E9">
      <w:rPr>
        <w:rFonts w:ascii="Calibri" w:hAnsi="Calibri" w:cs="Arial"/>
        <w:bCs/>
        <w:spacing w:val="-2"/>
        <w:szCs w:val="21"/>
      </w:rPr>
      <w:t xml:space="preserve">Last Update: </w:t>
    </w:r>
    <w:r w:rsidR="00E034FA">
      <w:rPr>
        <w:rFonts w:ascii="Calibri" w:hAnsi="Calibri" w:cs="Arial"/>
        <w:bCs/>
        <w:spacing w:val="-2"/>
        <w:szCs w:val="21"/>
      </w:rPr>
      <w:t>September 202</w:t>
    </w:r>
    <w:r w:rsidR="00E27BFF">
      <w:rPr>
        <w:rFonts w:ascii="Calibri" w:hAnsi="Calibri" w:cs="Arial"/>
        <w:bCs/>
        <w:spacing w:val="-2"/>
        <w:szCs w:val="21"/>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4567B" w14:textId="77777777" w:rsidR="00764C02" w:rsidRDefault="00764C02" w:rsidP="00A81311">
      <w:pPr>
        <w:spacing w:line="240" w:lineRule="auto"/>
      </w:pPr>
      <w:r>
        <w:separator/>
      </w:r>
    </w:p>
  </w:footnote>
  <w:footnote w:type="continuationSeparator" w:id="0">
    <w:p w14:paraId="16DA6DF6" w14:textId="77777777" w:rsidR="00764C02" w:rsidRDefault="00764C02" w:rsidP="00A813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838F8" w14:textId="24CFF86A" w:rsidR="00BE2C60" w:rsidRDefault="00E27BFF" w:rsidP="00E27BFF">
    <w:pPr>
      <w:pStyle w:val="Header"/>
      <w:jc w:val="right"/>
    </w:pPr>
    <w:r>
      <w:rPr>
        <w:noProof/>
      </w:rPr>
      <w:drawing>
        <wp:inline distT="0" distB="0" distL="0" distR="0" wp14:anchorId="5979C788" wp14:editId="07507420">
          <wp:extent cx="2036363" cy="544062"/>
          <wp:effectExtent l="0" t="0" r="2540" b="8890"/>
          <wp:docPr id="3" name="Picture 3" descr="C:\Users\lwithington\AppData\Local\Microsoft\Windows\INetCache\Content.MSO\D02C8B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withington\AppData\Local\Microsoft\Windows\INetCache\Content.MSO\D02C8BD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355" cy="565434"/>
                  </a:xfrm>
                  <a:prstGeom prst="rect">
                    <a:avLst/>
                  </a:prstGeom>
                  <a:noFill/>
                  <a:ln>
                    <a:noFill/>
                  </a:ln>
                </pic:spPr>
              </pic:pic>
            </a:graphicData>
          </a:graphic>
        </wp:inline>
      </w:drawing>
    </w:r>
  </w:p>
  <w:p w14:paraId="687C5297" w14:textId="29C6BF70" w:rsidR="00BE2C60" w:rsidRDefault="00BE2C60">
    <w:pPr>
      <w:pStyle w:val="Header"/>
    </w:pPr>
  </w:p>
  <w:p w14:paraId="08C12B44" w14:textId="39E9B712" w:rsidR="00BE2C60" w:rsidRDefault="00BE2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D11B7"/>
    <w:multiLevelType w:val="hybridMultilevel"/>
    <w:tmpl w:val="9C561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86536"/>
    <w:multiLevelType w:val="hybridMultilevel"/>
    <w:tmpl w:val="3BD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F4B7A"/>
    <w:multiLevelType w:val="hybridMultilevel"/>
    <w:tmpl w:val="7EAE4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F265BB4"/>
    <w:multiLevelType w:val="hybridMultilevel"/>
    <w:tmpl w:val="806E6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9163FF"/>
    <w:multiLevelType w:val="hybridMultilevel"/>
    <w:tmpl w:val="57B2DD14"/>
    <w:lvl w:ilvl="0" w:tplc="E52C7E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80938"/>
    <w:multiLevelType w:val="hybridMultilevel"/>
    <w:tmpl w:val="ACD4AF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B748E1"/>
    <w:multiLevelType w:val="hybridMultilevel"/>
    <w:tmpl w:val="44AE43A2"/>
    <w:lvl w:ilvl="0" w:tplc="08261A90">
      <w:start w:val="1"/>
      <w:numFmt w:val="decimal"/>
      <w:lvlRestart w:val="0"/>
      <w:pStyle w:val="DfESOutNumbered"/>
      <w:lvlText w:val="%1."/>
      <w:lvlJc w:val="left"/>
      <w:pPr>
        <w:tabs>
          <w:tab w:val="num" w:pos="720"/>
        </w:tabs>
        <w:ind w:left="0" w:firstLine="0"/>
      </w:pPr>
    </w:lvl>
    <w:lvl w:ilvl="1" w:tplc="7430B1A8">
      <w:start w:val="1"/>
      <w:numFmt w:val="lowerLetter"/>
      <w:lvlText w:val="%2."/>
      <w:lvlJc w:val="left"/>
      <w:pPr>
        <w:tabs>
          <w:tab w:val="num" w:pos="1440"/>
        </w:tabs>
        <w:ind w:left="1440" w:hanging="720"/>
      </w:pPr>
    </w:lvl>
    <w:lvl w:ilvl="2" w:tplc="1002921C">
      <w:start w:val="1"/>
      <w:numFmt w:val="lowerRoman"/>
      <w:lvlText w:val="%3)"/>
      <w:lvlJc w:val="left"/>
      <w:pPr>
        <w:tabs>
          <w:tab w:val="num" w:pos="2160"/>
        </w:tabs>
        <w:ind w:left="2160" w:hanging="720"/>
      </w:pPr>
    </w:lvl>
    <w:lvl w:ilvl="3" w:tplc="B74C4E18">
      <w:start w:val="1"/>
      <w:numFmt w:val="lowerLetter"/>
      <w:lvlText w:val="%4)"/>
      <w:lvlJc w:val="left"/>
      <w:pPr>
        <w:tabs>
          <w:tab w:val="num" w:pos="2880"/>
        </w:tabs>
        <w:ind w:left="2880" w:hanging="720"/>
      </w:pPr>
    </w:lvl>
    <w:lvl w:ilvl="4" w:tplc="73B4621A">
      <w:start w:val="1"/>
      <w:numFmt w:val="decimal"/>
      <w:lvlText w:val="(%5)"/>
      <w:lvlJc w:val="left"/>
      <w:pPr>
        <w:tabs>
          <w:tab w:val="num" w:pos="3600"/>
        </w:tabs>
        <w:ind w:left="3600" w:hanging="720"/>
      </w:pPr>
    </w:lvl>
    <w:lvl w:ilvl="5" w:tplc="D77A1EE8">
      <w:start w:val="1"/>
      <w:numFmt w:val="lowerRoman"/>
      <w:lvlText w:val="(%6)"/>
      <w:lvlJc w:val="left"/>
      <w:pPr>
        <w:tabs>
          <w:tab w:val="num" w:pos="4320"/>
        </w:tabs>
        <w:ind w:left="4320" w:hanging="720"/>
      </w:pPr>
    </w:lvl>
    <w:lvl w:ilvl="6" w:tplc="2C204E86">
      <w:start w:val="1"/>
      <w:numFmt w:val="decimal"/>
      <w:lvlText w:val="%7."/>
      <w:lvlJc w:val="left"/>
      <w:pPr>
        <w:tabs>
          <w:tab w:val="num" w:pos="5040"/>
        </w:tabs>
        <w:ind w:left="5040" w:hanging="720"/>
      </w:pPr>
    </w:lvl>
    <w:lvl w:ilvl="7" w:tplc="02421190">
      <w:start w:val="1"/>
      <w:numFmt w:val="lowerLetter"/>
      <w:lvlText w:val="%8."/>
      <w:lvlJc w:val="left"/>
      <w:pPr>
        <w:tabs>
          <w:tab w:val="num" w:pos="5760"/>
        </w:tabs>
        <w:ind w:left="5760" w:hanging="720"/>
      </w:pPr>
    </w:lvl>
    <w:lvl w:ilvl="8" w:tplc="2FE27E3A">
      <w:start w:val="1"/>
      <w:numFmt w:val="lowerRoman"/>
      <w:lvlText w:val="%9."/>
      <w:lvlJc w:val="left"/>
      <w:pPr>
        <w:tabs>
          <w:tab w:val="num" w:pos="6480"/>
        </w:tabs>
        <w:ind w:left="6480" w:hanging="720"/>
      </w:pPr>
    </w:lvl>
  </w:abstractNum>
  <w:abstractNum w:abstractNumId="7" w15:restartNumberingAfterBreak="0">
    <w:nsid w:val="1F246D0B"/>
    <w:multiLevelType w:val="hybridMultilevel"/>
    <w:tmpl w:val="05AC0EA2"/>
    <w:lvl w:ilvl="0" w:tplc="CA72FE90">
      <w:numFmt w:val="bullet"/>
      <w:lvlText w:val=""/>
      <w:lvlJc w:val="left"/>
      <w:pPr>
        <w:ind w:left="720" w:hanging="360"/>
      </w:pPr>
      <w:rPr>
        <w:rFonts w:ascii="Symbol" w:hAnsi="Symbol"/>
      </w:rPr>
    </w:lvl>
    <w:lvl w:ilvl="1" w:tplc="9FFC323A">
      <w:numFmt w:val="bullet"/>
      <w:lvlText w:val="o"/>
      <w:lvlJc w:val="left"/>
      <w:pPr>
        <w:ind w:left="1440" w:hanging="360"/>
      </w:pPr>
      <w:rPr>
        <w:rFonts w:ascii="Courier New" w:hAnsi="Courier New" w:cs="Courier New"/>
      </w:rPr>
    </w:lvl>
    <w:lvl w:ilvl="2" w:tplc="65BAFEC2">
      <w:numFmt w:val="bullet"/>
      <w:lvlText w:val=""/>
      <w:lvlJc w:val="left"/>
      <w:pPr>
        <w:ind w:left="2160" w:hanging="360"/>
      </w:pPr>
      <w:rPr>
        <w:rFonts w:ascii="Wingdings" w:hAnsi="Wingdings"/>
      </w:rPr>
    </w:lvl>
    <w:lvl w:ilvl="3" w:tplc="170A4080">
      <w:numFmt w:val="bullet"/>
      <w:lvlText w:val=""/>
      <w:lvlJc w:val="left"/>
      <w:pPr>
        <w:ind w:left="2880" w:hanging="360"/>
      </w:pPr>
      <w:rPr>
        <w:rFonts w:ascii="Symbol" w:hAnsi="Symbol"/>
      </w:rPr>
    </w:lvl>
    <w:lvl w:ilvl="4" w:tplc="00F2910A">
      <w:numFmt w:val="bullet"/>
      <w:lvlText w:val="o"/>
      <w:lvlJc w:val="left"/>
      <w:pPr>
        <w:ind w:left="3600" w:hanging="360"/>
      </w:pPr>
      <w:rPr>
        <w:rFonts w:ascii="Courier New" w:hAnsi="Courier New" w:cs="Courier New"/>
      </w:rPr>
    </w:lvl>
    <w:lvl w:ilvl="5" w:tplc="AC0481B8">
      <w:numFmt w:val="bullet"/>
      <w:lvlText w:val=""/>
      <w:lvlJc w:val="left"/>
      <w:pPr>
        <w:ind w:left="4320" w:hanging="360"/>
      </w:pPr>
      <w:rPr>
        <w:rFonts w:ascii="Wingdings" w:hAnsi="Wingdings"/>
      </w:rPr>
    </w:lvl>
    <w:lvl w:ilvl="6" w:tplc="1756A340">
      <w:numFmt w:val="bullet"/>
      <w:lvlText w:val=""/>
      <w:lvlJc w:val="left"/>
      <w:pPr>
        <w:ind w:left="5040" w:hanging="360"/>
      </w:pPr>
      <w:rPr>
        <w:rFonts w:ascii="Symbol" w:hAnsi="Symbol"/>
      </w:rPr>
    </w:lvl>
    <w:lvl w:ilvl="7" w:tplc="747AE2D4">
      <w:numFmt w:val="bullet"/>
      <w:lvlText w:val="o"/>
      <w:lvlJc w:val="left"/>
      <w:pPr>
        <w:ind w:left="5760" w:hanging="360"/>
      </w:pPr>
      <w:rPr>
        <w:rFonts w:ascii="Courier New" w:hAnsi="Courier New" w:cs="Courier New"/>
      </w:rPr>
    </w:lvl>
    <w:lvl w:ilvl="8" w:tplc="82C0A27E">
      <w:numFmt w:val="bullet"/>
      <w:lvlText w:val=""/>
      <w:lvlJc w:val="left"/>
      <w:pPr>
        <w:ind w:left="6480" w:hanging="360"/>
      </w:pPr>
      <w:rPr>
        <w:rFonts w:ascii="Wingdings" w:hAnsi="Wingdings"/>
      </w:rPr>
    </w:lvl>
  </w:abstractNum>
  <w:abstractNum w:abstractNumId="8" w15:restartNumberingAfterBreak="0">
    <w:nsid w:val="20907621"/>
    <w:multiLevelType w:val="hybridMultilevel"/>
    <w:tmpl w:val="4B00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1C688D"/>
    <w:multiLevelType w:val="hybridMultilevel"/>
    <w:tmpl w:val="3C888D32"/>
    <w:lvl w:ilvl="0" w:tplc="25E04854">
      <w:start w:val="1"/>
      <w:numFmt w:val="decimal"/>
      <w:lvlRestart w:val="0"/>
      <w:lvlText w:val="%1."/>
      <w:lvlJc w:val="left"/>
      <w:pPr>
        <w:tabs>
          <w:tab w:val="num" w:pos="720"/>
        </w:tabs>
        <w:ind w:left="0" w:firstLine="0"/>
      </w:pPr>
    </w:lvl>
    <w:lvl w:ilvl="1" w:tplc="4AD663AC">
      <w:start w:val="1"/>
      <w:numFmt w:val="lowerLetter"/>
      <w:lvlText w:val="%2."/>
      <w:lvlJc w:val="left"/>
      <w:pPr>
        <w:tabs>
          <w:tab w:val="num" w:pos="1440"/>
        </w:tabs>
        <w:ind w:left="1440" w:hanging="720"/>
      </w:pPr>
    </w:lvl>
    <w:lvl w:ilvl="2" w:tplc="183AE016">
      <w:start w:val="1"/>
      <w:numFmt w:val="lowerRoman"/>
      <w:lvlText w:val="%3)"/>
      <w:lvlJc w:val="left"/>
      <w:pPr>
        <w:tabs>
          <w:tab w:val="num" w:pos="2160"/>
        </w:tabs>
        <w:ind w:left="2160" w:hanging="720"/>
      </w:pPr>
    </w:lvl>
    <w:lvl w:ilvl="3" w:tplc="40CC4688">
      <w:start w:val="1"/>
      <w:numFmt w:val="lowerLetter"/>
      <w:lvlText w:val="%4)"/>
      <w:lvlJc w:val="left"/>
      <w:pPr>
        <w:tabs>
          <w:tab w:val="num" w:pos="2880"/>
        </w:tabs>
        <w:ind w:left="2880" w:hanging="720"/>
      </w:pPr>
    </w:lvl>
    <w:lvl w:ilvl="4" w:tplc="27B83382">
      <w:start w:val="1"/>
      <w:numFmt w:val="decimal"/>
      <w:lvlText w:val="(%5)"/>
      <w:lvlJc w:val="left"/>
      <w:pPr>
        <w:tabs>
          <w:tab w:val="num" w:pos="3600"/>
        </w:tabs>
        <w:ind w:left="3600" w:hanging="720"/>
      </w:pPr>
    </w:lvl>
    <w:lvl w:ilvl="5" w:tplc="7F3E08DE">
      <w:start w:val="1"/>
      <w:numFmt w:val="lowerRoman"/>
      <w:lvlText w:val="(%6)"/>
      <w:lvlJc w:val="left"/>
      <w:pPr>
        <w:tabs>
          <w:tab w:val="num" w:pos="4320"/>
        </w:tabs>
        <w:ind w:left="4320" w:hanging="720"/>
      </w:pPr>
    </w:lvl>
    <w:lvl w:ilvl="6" w:tplc="6A7C9B0C">
      <w:start w:val="1"/>
      <w:numFmt w:val="decimal"/>
      <w:lvlText w:val="%7."/>
      <w:lvlJc w:val="left"/>
      <w:pPr>
        <w:tabs>
          <w:tab w:val="num" w:pos="5040"/>
        </w:tabs>
        <w:ind w:left="5040" w:hanging="720"/>
      </w:pPr>
    </w:lvl>
    <w:lvl w:ilvl="7" w:tplc="C488482A">
      <w:start w:val="1"/>
      <w:numFmt w:val="lowerLetter"/>
      <w:lvlText w:val="%8."/>
      <w:lvlJc w:val="left"/>
      <w:pPr>
        <w:tabs>
          <w:tab w:val="num" w:pos="5760"/>
        </w:tabs>
        <w:ind w:left="5760" w:hanging="720"/>
      </w:pPr>
    </w:lvl>
    <w:lvl w:ilvl="8" w:tplc="E2C8C2B6">
      <w:start w:val="1"/>
      <w:numFmt w:val="lowerRoman"/>
      <w:lvlText w:val="%9."/>
      <w:lvlJc w:val="left"/>
      <w:pPr>
        <w:tabs>
          <w:tab w:val="num" w:pos="6480"/>
        </w:tabs>
        <w:ind w:left="6480" w:hanging="720"/>
      </w:pPr>
    </w:lvl>
  </w:abstractNum>
  <w:abstractNum w:abstractNumId="11" w15:restartNumberingAfterBreak="0">
    <w:nsid w:val="22C34CE9"/>
    <w:multiLevelType w:val="hybridMultilevel"/>
    <w:tmpl w:val="7550F6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9E1342"/>
    <w:multiLevelType w:val="hybridMultilevel"/>
    <w:tmpl w:val="1F6E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687499"/>
    <w:multiLevelType w:val="hybridMultilevel"/>
    <w:tmpl w:val="EB76B7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EE4A3F"/>
    <w:multiLevelType w:val="hybridMultilevel"/>
    <w:tmpl w:val="5072B882"/>
    <w:lvl w:ilvl="0" w:tplc="08090011">
      <w:start w:val="1"/>
      <w:numFmt w:val="decimal"/>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101042B"/>
    <w:multiLevelType w:val="hybridMultilevel"/>
    <w:tmpl w:val="17AED2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F958AB"/>
    <w:multiLevelType w:val="hybridMultilevel"/>
    <w:tmpl w:val="ADA87722"/>
    <w:lvl w:ilvl="0" w:tplc="1EB0B02A">
      <w:numFmt w:val="bullet"/>
      <w:lvlText w:val=""/>
      <w:lvlJc w:val="left"/>
      <w:pPr>
        <w:ind w:left="720" w:hanging="360"/>
      </w:pPr>
      <w:rPr>
        <w:rFonts w:ascii="Symbol" w:hAnsi="Symbol"/>
      </w:rPr>
    </w:lvl>
    <w:lvl w:ilvl="1" w:tplc="BDDE6132">
      <w:numFmt w:val="bullet"/>
      <w:lvlText w:val="o"/>
      <w:lvlJc w:val="left"/>
      <w:pPr>
        <w:ind w:left="1440" w:hanging="360"/>
      </w:pPr>
      <w:rPr>
        <w:rFonts w:ascii="Courier New" w:hAnsi="Courier New" w:cs="Courier New"/>
      </w:rPr>
    </w:lvl>
    <w:lvl w:ilvl="2" w:tplc="38E04994">
      <w:numFmt w:val="bullet"/>
      <w:lvlText w:val=""/>
      <w:lvlJc w:val="left"/>
      <w:pPr>
        <w:ind w:left="2160" w:hanging="360"/>
      </w:pPr>
      <w:rPr>
        <w:rFonts w:ascii="Wingdings" w:hAnsi="Wingdings"/>
      </w:rPr>
    </w:lvl>
    <w:lvl w:ilvl="3" w:tplc="013CD7EC">
      <w:numFmt w:val="bullet"/>
      <w:lvlText w:val=""/>
      <w:lvlJc w:val="left"/>
      <w:pPr>
        <w:ind w:left="2880" w:hanging="360"/>
      </w:pPr>
      <w:rPr>
        <w:rFonts w:ascii="Symbol" w:hAnsi="Symbol"/>
      </w:rPr>
    </w:lvl>
    <w:lvl w:ilvl="4" w:tplc="22BABB08">
      <w:numFmt w:val="bullet"/>
      <w:lvlText w:val="o"/>
      <w:lvlJc w:val="left"/>
      <w:pPr>
        <w:ind w:left="3600" w:hanging="360"/>
      </w:pPr>
      <w:rPr>
        <w:rFonts w:ascii="Courier New" w:hAnsi="Courier New" w:cs="Courier New"/>
      </w:rPr>
    </w:lvl>
    <w:lvl w:ilvl="5" w:tplc="B200375E">
      <w:numFmt w:val="bullet"/>
      <w:lvlText w:val=""/>
      <w:lvlJc w:val="left"/>
      <w:pPr>
        <w:ind w:left="4320" w:hanging="360"/>
      </w:pPr>
      <w:rPr>
        <w:rFonts w:ascii="Wingdings" w:hAnsi="Wingdings"/>
      </w:rPr>
    </w:lvl>
    <w:lvl w:ilvl="6" w:tplc="96A0E4A8">
      <w:numFmt w:val="bullet"/>
      <w:lvlText w:val=""/>
      <w:lvlJc w:val="left"/>
      <w:pPr>
        <w:ind w:left="5040" w:hanging="360"/>
      </w:pPr>
      <w:rPr>
        <w:rFonts w:ascii="Symbol" w:hAnsi="Symbol"/>
      </w:rPr>
    </w:lvl>
    <w:lvl w:ilvl="7" w:tplc="8F6ED468">
      <w:numFmt w:val="bullet"/>
      <w:lvlText w:val="o"/>
      <w:lvlJc w:val="left"/>
      <w:pPr>
        <w:ind w:left="5760" w:hanging="360"/>
      </w:pPr>
      <w:rPr>
        <w:rFonts w:ascii="Courier New" w:hAnsi="Courier New" w:cs="Courier New"/>
      </w:rPr>
    </w:lvl>
    <w:lvl w:ilvl="8" w:tplc="1AA0E740">
      <w:numFmt w:val="bullet"/>
      <w:lvlText w:val=""/>
      <w:lvlJc w:val="left"/>
      <w:pPr>
        <w:ind w:left="6480" w:hanging="360"/>
      </w:pPr>
      <w:rPr>
        <w:rFonts w:ascii="Wingdings" w:hAnsi="Wingdings"/>
      </w:rPr>
    </w:lvl>
  </w:abstractNum>
  <w:abstractNum w:abstractNumId="19" w15:restartNumberingAfterBreak="0">
    <w:nsid w:val="45B160EE"/>
    <w:multiLevelType w:val="hybridMultilevel"/>
    <w:tmpl w:val="93EAF75C"/>
    <w:lvl w:ilvl="0" w:tplc="6B46FAB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1" w15:restartNumberingAfterBreak="0">
    <w:nsid w:val="4BF363BE"/>
    <w:multiLevelType w:val="hybridMultilevel"/>
    <w:tmpl w:val="4E26A164"/>
    <w:lvl w:ilvl="0" w:tplc="E52C7E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D072CB"/>
    <w:multiLevelType w:val="hybridMultilevel"/>
    <w:tmpl w:val="53FC412C"/>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3" w15:restartNumberingAfterBreak="0">
    <w:nsid w:val="4F0F2CB3"/>
    <w:multiLevelType w:val="hybridMultilevel"/>
    <w:tmpl w:val="05C0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D065EE"/>
    <w:multiLevelType w:val="hybridMultilevel"/>
    <w:tmpl w:val="40CC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3A3B1B"/>
    <w:multiLevelType w:val="hybridMultilevel"/>
    <w:tmpl w:val="99F0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F65DD2"/>
    <w:multiLevelType w:val="hybridMultilevel"/>
    <w:tmpl w:val="6704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182E6A"/>
    <w:multiLevelType w:val="hybridMultilevel"/>
    <w:tmpl w:val="9A5AFDD8"/>
    <w:lvl w:ilvl="0" w:tplc="25442258">
      <w:numFmt w:val="bullet"/>
      <w:lvlText w:val=""/>
      <w:lvlJc w:val="left"/>
      <w:pPr>
        <w:ind w:left="720" w:hanging="360"/>
      </w:pPr>
      <w:rPr>
        <w:rFonts w:ascii="Symbol" w:hAnsi="Symbol"/>
      </w:rPr>
    </w:lvl>
    <w:lvl w:ilvl="1" w:tplc="0192B82A">
      <w:numFmt w:val="bullet"/>
      <w:lvlText w:val="o"/>
      <w:lvlJc w:val="left"/>
      <w:pPr>
        <w:ind w:left="1440" w:hanging="360"/>
      </w:pPr>
      <w:rPr>
        <w:rFonts w:ascii="Courier New" w:hAnsi="Courier New" w:cs="Courier New"/>
      </w:rPr>
    </w:lvl>
    <w:lvl w:ilvl="2" w:tplc="D0C4A434">
      <w:numFmt w:val="bullet"/>
      <w:lvlText w:val=""/>
      <w:lvlJc w:val="left"/>
      <w:pPr>
        <w:ind w:left="2160" w:hanging="360"/>
      </w:pPr>
      <w:rPr>
        <w:rFonts w:ascii="Wingdings" w:hAnsi="Wingdings"/>
      </w:rPr>
    </w:lvl>
    <w:lvl w:ilvl="3" w:tplc="012078B0">
      <w:numFmt w:val="bullet"/>
      <w:lvlText w:val=""/>
      <w:lvlJc w:val="left"/>
      <w:pPr>
        <w:ind w:left="2880" w:hanging="360"/>
      </w:pPr>
      <w:rPr>
        <w:rFonts w:ascii="Symbol" w:hAnsi="Symbol"/>
      </w:rPr>
    </w:lvl>
    <w:lvl w:ilvl="4" w:tplc="601A5BC2">
      <w:numFmt w:val="bullet"/>
      <w:lvlText w:val="o"/>
      <w:lvlJc w:val="left"/>
      <w:pPr>
        <w:ind w:left="3600" w:hanging="360"/>
      </w:pPr>
      <w:rPr>
        <w:rFonts w:ascii="Courier New" w:hAnsi="Courier New" w:cs="Courier New"/>
      </w:rPr>
    </w:lvl>
    <w:lvl w:ilvl="5" w:tplc="B2E44868">
      <w:numFmt w:val="bullet"/>
      <w:lvlText w:val=""/>
      <w:lvlJc w:val="left"/>
      <w:pPr>
        <w:ind w:left="4320" w:hanging="360"/>
      </w:pPr>
      <w:rPr>
        <w:rFonts w:ascii="Wingdings" w:hAnsi="Wingdings"/>
      </w:rPr>
    </w:lvl>
    <w:lvl w:ilvl="6" w:tplc="30FE038C">
      <w:numFmt w:val="bullet"/>
      <w:lvlText w:val=""/>
      <w:lvlJc w:val="left"/>
      <w:pPr>
        <w:ind w:left="5040" w:hanging="360"/>
      </w:pPr>
      <w:rPr>
        <w:rFonts w:ascii="Symbol" w:hAnsi="Symbol"/>
      </w:rPr>
    </w:lvl>
    <w:lvl w:ilvl="7" w:tplc="8C5893FC">
      <w:numFmt w:val="bullet"/>
      <w:lvlText w:val="o"/>
      <w:lvlJc w:val="left"/>
      <w:pPr>
        <w:ind w:left="5760" w:hanging="360"/>
      </w:pPr>
      <w:rPr>
        <w:rFonts w:ascii="Courier New" w:hAnsi="Courier New" w:cs="Courier New"/>
      </w:rPr>
    </w:lvl>
    <w:lvl w:ilvl="8" w:tplc="91387B2A">
      <w:numFmt w:val="bullet"/>
      <w:lvlText w:val=""/>
      <w:lvlJc w:val="left"/>
      <w:pPr>
        <w:ind w:left="6480" w:hanging="360"/>
      </w:pPr>
      <w:rPr>
        <w:rFonts w:ascii="Wingdings" w:hAnsi="Wingdings"/>
      </w:rPr>
    </w:lvl>
  </w:abstractNum>
  <w:abstractNum w:abstractNumId="28"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5B73EC"/>
    <w:multiLevelType w:val="hybridMultilevel"/>
    <w:tmpl w:val="091A8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8D5AF7"/>
    <w:multiLevelType w:val="hybridMultilevel"/>
    <w:tmpl w:val="AC166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7122C5"/>
    <w:multiLevelType w:val="hybridMultilevel"/>
    <w:tmpl w:val="0A6642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610002"/>
    <w:multiLevelType w:val="hybridMultilevel"/>
    <w:tmpl w:val="8B2213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B8360B"/>
    <w:multiLevelType w:val="hybridMultilevel"/>
    <w:tmpl w:val="EBE443C8"/>
    <w:lvl w:ilvl="0" w:tplc="53F68EB0">
      <w:numFmt w:val="bullet"/>
      <w:lvlText w:val=""/>
      <w:lvlJc w:val="left"/>
      <w:pPr>
        <w:ind w:left="720" w:hanging="360"/>
      </w:pPr>
      <w:rPr>
        <w:rFonts w:ascii="Symbol" w:hAnsi="Symbol"/>
      </w:rPr>
    </w:lvl>
    <w:lvl w:ilvl="1" w:tplc="78A2479C">
      <w:numFmt w:val="bullet"/>
      <w:lvlText w:val=""/>
      <w:lvlJc w:val="left"/>
      <w:pPr>
        <w:ind w:left="1800" w:hanging="720"/>
      </w:pPr>
      <w:rPr>
        <w:rFonts w:ascii="Symbol" w:hAnsi="Symbol"/>
        <w:color w:val="auto"/>
        <w:sz w:val="22"/>
      </w:rPr>
    </w:lvl>
    <w:lvl w:ilvl="2" w:tplc="838ADB18">
      <w:numFmt w:val="bullet"/>
      <w:lvlText w:val="•"/>
      <w:lvlJc w:val="left"/>
      <w:pPr>
        <w:ind w:left="2160" w:hanging="360"/>
      </w:pPr>
      <w:rPr>
        <w:rFonts w:ascii="Arial" w:hAnsi="Arial"/>
      </w:rPr>
    </w:lvl>
    <w:lvl w:ilvl="3" w:tplc="B0A41C6E">
      <w:numFmt w:val="bullet"/>
      <w:lvlText w:val="•"/>
      <w:lvlJc w:val="left"/>
      <w:pPr>
        <w:ind w:left="2880" w:hanging="360"/>
      </w:pPr>
      <w:rPr>
        <w:rFonts w:ascii="Arial" w:hAnsi="Arial"/>
      </w:rPr>
    </w:lvl>
    <w:lvl w:ilvl="4" w:tplc="F084AA16">
      <w:numFmt w:val="bullet"/>
      <w:lvlText w:val="•"/>
      <w:lvlJc w:val="left"/>
      <w:pPr>
        <w:ind w:left="3600" w:hanging="360"/>
      </w:pPr>
      <w:rPr>
        <w:rFonts w:ascii="Arial" w:hAnsi="Arial"/>
      </w:rPr>
    </w:lvl>
    <w:lvl w:ilvl="5" w:tplc="C26A0EE0">
      <w:numFmt w:val="bullet"/>
      <w:lvlText w:val="•"/>
      <w:lvlJc w:val="left"/>
      <w:pPr>
        <w:ind w:left="4320" w:hanging="360"/>
      </w:pPr>
      <w:rPr>
        <w:rFonts w:ascii="Arial" w:hAnsi="Arial"/>
      </w:rPr>
    </w:lvl>
    <w:lvl w:ilvl="6" w:tplc="FFEED2AC">
      <w:numFmt w:val="bullet"/>
      <w:lvlText w:val="•"/>
      <w:lvlJc w:val="left"/>
      <w:pPr>
        <w:ind w:left="5040" w:hanging="360"/>
      </w:pPr>
      <w:rPr>
        <w:rFonts w:ascii="Arial" w:hAnsi="Arial"/>
      </w:rPr>
    </w:lvl>
    <w:lvl w:ilvl="7" w:tplc="A22CE196">
      <w:numFmt w:val="bullet"/>
      <w:lvlText w:val="•"/>
      <w:lvlJc w:val="left"/>
      <w:pPr>
        <w:ind w:left="5760" w:hanging="360"/>
      </w:pPr>
      <w:rPr>
        <w:rFonts w:ascii="Arial" w:hAnsi="Arial"/>
      </w:rPr>
    </w:lvl>
    <w:lvl w:ilvl="8" w:tplc="B87CDAF6">
      <w:numFmt w:val="bullet"/>
      <w:lvlText w:val="•"/>
      <w:lvlJc w:val="left"/>
      <w:pPr>
        <w:ind w:left="6480" w:hanging="360"/>
      </w:pPr>
      <w:rPr>
        <w:rFonts w:ascii="Arial" w:hAnsi="Arial"/>
      </w:rPr>
    </w:lvl>
  </w:abstractNum>
  <w:abstractNum w:abstractNumId="37" w15:restartNumberingAfterBreak="0">
    <w:nsid w:val="79AD3985"/>
    <w:multiLevelType w:val="hybridMultilevel"/>
    <w:tmpl w:val="E85C9B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AA264D4"/>
    <w:multiLevelType w:val="multilevel"/>
    <w:tmpl w:val="A970AA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C1B756C"/>
    <w:multiLevelType w:val="hybridMultilevel"/>
    <w:tmpl w:val="A1BE81E6"/>
    <w:lvl w:ilvl="0" w:tplc="B49EC37A">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CD081D"/>
    <w:multiLevelType w:val="hybridMultilevel"/>
    <w:tmpl w:val="F4A8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7"/>
  </w:num>
  <w:num w:numId="3">
    <w:abstractNumId w:val="38"/>
  </w:num>
  <w:num w:numId="4">
    <w:abstractNumId w:val="12"/>
  </w:num>
  <w:num w:numId="5">
    <w:abstractNumId w:val="13"/>
  </w:num>
  <w:num w:numId="6">
    <w:abstractNumId w:val="9"/>
  </w:num>
  <w:num w:numId="7">
    <w:abstractNumId w:val="16"/>
  </w:num>
  <w:num w:numId="8">
    <w:abstractNumId w:val="25"/>
  </w:num>
  <w:num w:numId="9">
    <w:abstractNumId w:val="26"/>
  </w:num>
  <w:num w:numId="10">
    <w:abstractNumId w:val="39"/>
  </w:num>
  <w:num w:numId="11">
    <w:abstractNumId w:val="40"/>
  </w:num>
  <w:num w:numId="12">
    <w:abstractNumId w:val="10"/>
  </w:num>
  <w:num w:numId="13">
    <w:abstractNumId w:val="6"/>
  </w:num>
  <w:num w:numId="14">
    <w:abstractNumId w:val="19"/>
  </w:num>
  <w:num w:numId="15">
    <w:abstractNumId w:val="20"/>
  </w:num>
  <w:num w:numId="16">
    <w:abstractNumId w:val="28"/>
  </w:num>
  <w:num w:numId="17">
    <w:abstractNumId w:val="32"/>
  </w:num>
  <w:num w:numId="18">
    <w:abstractNumId w:val="23"/>
  </w:num>
  <w:num w:numId="19">
    <w:abstractNumId w:val="14"/>
  </w:num>
  <w:num w:numId="20">
    <w:abstractNumId w:val="2"/>
  </w:num>
  <w:num w:numId="21">
    <w:abstractNumId w:val="30"/>
  </w:num>
  <w:num w:numId="22">
    <w:abstractNumId w:val="1"/>
  </w:num>
  <w:num w:numId="23">
    <w:abstractNumId w:val="8"/>
  </w:num>
  <w:num w:numId="24">
    <w:abstractNumId w:val="29"/>
  </w:num>
  <w:num w:numId="25">
    <w:abstractNumId w:val="24"/>
  </w:num>
  <w:num w:numId="26">
    <w:abstractNumId w:val="0"/>
  </w:num>
  <w:num w:numId="27">
    <w:abstractNumId w:val="4"/>
  </w:num>
  <w:num w:numId="28">
    <w:abstractNumId w:val="21"/>
  </w:num>
  <w:num w:numId="29">
    <w:abstractNumId w:val="31"/>
  </w:num>
  <w:num w:numId="30">
    <w:abstractNumId w:val="17"/>
  </w:num>
  <w:num w:numId="31">
    <w:abstractNumId w:val="7"/>
  </w:num>
  <w:num w:numId="32">
    <w:abstractNumId w:val="36"/>
  </w:num>
  <w:num w:numId="33">
    <w:abstractNumId w:val="3"/>
  </w:num>
  <w:num w:numId="34">
    <w:abstractNumId w:val="33"/>
  </w:num>
  <w:num w:numId="35">
    <w:abstractNumId w:val="34"/>
  </w:num>
  <w:num w:numId="36">
    <w:abstractNumId w:val="35"/>
  </w:num>
  <w:num w:numId="37">
    <w:abstractNumId w:val="5"/>
  </w:num>
  <w:num w:numId="38">
    <w:abstractNumId w:val="15"/>
  </w:num>
  <w:num w:numId="39">
    <w:abstractNumId w:val="37"/>
  </w:num>
  <w:num w:numId="40">
    <w:abstractNumId w:val="22"/>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311"/>
    <w:rsid w:val="000002BF"/>
    <w:rsid w:val="0000072C"/>
    <w:rsid w:val="000105E7"/>
    <w:rsid w:val="00015C31"/>
    <w:rsid w:val="0002716E"/>
    <w:rsid w:val="0003736D"/>
    <w:rsid w:val="00040FE0"/>
    <w:rsid w:val="0004631F"/>
    <w:rsid w:val="00050A9C"/>
    <w:rsid w:val="00063478"/>
    <w:rsid w:val="000650DB"/>
    <w:rsid w:val="00073136"/>
    <w:rsid w:val="00081DAD"/>
    <w:rsid w:val="000862EF"/>
    <w:rsid w:val="000C0C55"/>
    <w:rsid w:val="000C2CE4"/>
    <w:rsid w:val="000C2FB8"/>
    <w:rsid w:val="000C4B86"/>
    <w:rsid w:val="000D0C71"/>
    <w:rsid w:val="000D6545"/>
    <w:rsid w:val="000D6E26"/>
    <w:rsid w:val="000E528C"/>
    <w:rsid w:val="000E55D3"/>
    <w:rsid w:val="000F11E1"/>
    <w:rsid w:val="00102649"/>
    <w:rsid w:val="00103C45"/>
    <w:rsid w:val="001078B2"/>
    <w:rsid w:val="0012121E"/>
    <w:rsid w:val="00122AEB"/>
    <w:rsid w:val="00125900"/>
    <w:rsid w:val="00131A63"/>
    <w:rsid w:val="00143CE3"/>
    <w:rsid w:val="00146039"/>
    <w:rsid w:val="00147BFD"/>
    <w:rsid w:val="00154F23"/>
    <w:rsid w:val="00155E0C"/>
    <w:rsid w:val="00160074"/>
    <w:rsid w:val="00167794"/>
    <w:rsid w:val="001764FC"/>
    <w:rsid w:val="0017790A"/>
    <w:rsid w:val="00184C99"/>
    <w:rsid w:val="001858CA"/>
    <w:rsid w:val="00186BC8"/>
    <w:rsid w:val="00186F41"/>
    <w:rsid w:val="001903B8"/>
    <w:rsid w:val="00190612"/>
    <w:rsid w:val="00190E2B"/>
    <w:rsid w:val="001A1258"/>
    <w:rsid w:val="001B1D48"/>
    <w:rsid w:val="001B6752"/>
    <w:rsid w:val="001B76A7"/>
    <w:rsid w:val="001C034F"/>
    <w:rsid w:val="001C0AFB"/>
    <w:rsid w:val="001C3A21"/>
    <w:rsid w:val="001D1872"/>
    <w:rsid w:val="001D6635"/>
    <w:rsid w:val="001D68B1"/>
    <w:rsid w:val="001E0BDD"/>
    <w:rsid w:val="00202E70"/>
    <w:rsid w:val="00203ADD"/>
    <w:rsid w:val="0023020E"/>
    <w:rsid w:val="0023155D"/>
    <w:rsid w:val="00236208"/>
    <w:rsid w:val="0024081E"/>
    <w:rsid w:val="0024288C"/>
    <w:rsid w:val="00242FE9"/>
    <w:rsid w:val="0027512C"/>
    <w:rsid w:val="002763D4"/>
    <w:rsid w:val="00280CB5"/>
    <w:rsid w:val="00283D01"/>
    <w:rsid w:val="00284418"/>
    <w:rsid w:val="00293555"/>
    <w:rsid w:val="002946EF"/>
    <w:rsid w:val="002C02B0"/>
    <w:rsid w:val="002C190C"/>
    <w:rsid w:val="002C654D"/>
    <w:rsid w:val="002D27F4"/>
    <w:rsid w:val="002D3295"/>
    <w:rsid w:val="002D3871"/>
    <w:rsid w:val="002E4E63"/>
    <w:rsid w:val="002E6850"/>
    <w:rsid w:val="002F13B1"/>
    <w:rsid w:val="002F695D"/>
    <w:rsid w:val="00303920"/>
    <w:rsid w:val="0030607B"/>
    <w:rsid w:val="003175D2"/>
    <w:rsid w:val="00331F89"/>
    <w:rsid w:val="003434D8"/>
    <w:rsid w:val="00347DAE"/>
    <w:rsid w:val="003600CD"/>
    <w:rsid w:val="0036362F"/>
    <w:rsid w:val="00394356"/>
    <w:rsid w:val="00397446"/>
    <w:rsid w:val="003A3426"/>
    <w:rsid w:val="003C0235"/>
    <w:rsid w:val="003C23DC"/>
    <w:rsid w:val="003C439A"/>
    <w:rsid w:val="003C4FF8"/>
    <w:rsid w:val="003F48A5"/>
    <w:rsid w:val="004005B7"/>
    <w:rsid w:val="00403C8B"/>
    <w:rsid w:val="00405BFB"/>
    <w:rsid w:val="004314F4"/>
    <w:rsid w:val="00431CA6"/>
    <w:rsid w:val="00432F19"/>
    <w:rsid w:val="00446372"/>
    <w:rsid w:val="004544CB"/>
    <w:rsid w:val="004552ED"/>
    <w:rsid w:val="004645D7"/>
    <w:rsid w:val="00471C05"/>
    <w:rsid w:val="00474D43"/>
    <w:rsid w:val="00496E99"/>
    <w:rsid w:val="004A0F6A"/>
    <w:rsid w:val="004A4D81"/>
    <w:rsid w:val="004C65DA"/>
    <w:rsid w:val="004D10D2"/>
    <w:rsid w:val="004E22DE"/>
    <w:rsid w:val="004F6DA0"/>
    <w:rsid w:val="00523ECB"/>
    <w:rsid w:val="00534A94"/>
    <w:rsid w:val="005511A9"/>
    <w:rsid w:val="00551EBF"/>
    <w:rsid w:val="00552655"/>
    <w:rsid w:val="00554F8A"/>
    <w:rsid w:val="00556DCF"/>
    <w:rsid w:val="00557450"/>
    <w:rsid w:val="00570CC0"/>
    <w:rsid w:val="0057599E"/>
    <w:rsid w:val="00581D3D"/>
    <w:rsid w:val="00585039"/>
    <w:rsid w:val="00591324"/>
    <w:rsid w:val="00596031"/>
    <w:rsid w:val="005A03AE"/>
    <w:rsid w:val="005A5C3D"/>
    <w:rsid w:val="005B4F47"/>
    <w:rsid w:val="005C0DDD"/>
    <w:rsid w:val="005C79E4"/>
    <w:rsid w:val="005D283F"/>
    <w:rsid w:val="005D2919"/>
    <w:rsid w:val="005F0E7B"/>
    <w:rsid w:val="005F48BD"/>
    <w:rsid w:val="005F4CFB"/>
    <w:rsid w:val="005F6798"/>
    <w:rsid w:val="00603723"/>
    <w:rsid w:val="00610D50"/>
    <w:rsid w:val="0061430D"/>
    <w:rsid w:val="0062475F"/>
    <w:rsid w:val="006271C0"/>
    <w:rsid w:val="00640824"/>
    <w:rsid w:val="00657489"/>
    <w:rsid w:val="0069403F"/>
    <w:rsid w:val="006A210F"/>
    <w:rsid w:val="006A2F60"/>
    <w:rsid w:val="006C6620"/>
    <w:rsid w:val="006D3E91"/>
    <w:rsid w:val="006D3EB4"/>
    <w:rsid w:val="006E5657"/>
    <w:rsid w:val="006E5988"/>
    <w:rsid w:val="006F0676"/>
    <w:rsid w:val="00700F05"/>
    <w:rsid w:val="00701E24"/>
    <w:rsid w:val="007044B0"/>
    <w:rsid w:val="0070764F"/>
    <w:rsid w:val="00707F36"/>
    <w:rsid w:val="00764C02"/>
    <w:rsid w:val="00780388"/>
    <w:rsid w:val="0078079E"/>
    <w:rsid w:val="0078106F"/>
    <w:rsid w:val="00782D47"/>
    <w:rsid w:val="007833E7"/>
    <w:rsid w:val="00791BEB"/>
    <w:rsid w:val="00791FDC"/>
    <w:rsid w:val="00795D94"/>
    <w:rsid w:val="007A3640"/>
    <w:rsid w:val="007C3EE7"/>
    <w:rsid w:val="007C7F5B"/>
    <w:rsid w:val="007D2891"/>
    <w:rsid w:val="007E3878"/>
    <w:rsid w:val="007E7B1A"/>
    <w:rsid w:val="007F7025"/>
    <w:rsid w:val="00803672"/>
    <w:rsid w:val="0081158D"/>
    <w:rsid w:val="00820B82"/>
    <w:rsid w:val="00823A16"/>
    <w:rsid w:val="0083309A"/>
    <w:rsid w:val="00834B9C"/>
    <w:rsid w:val="0084083A"/>
    <w:rsid w:val="00864D8B"/>
    <w:rsid w:val="0087724A"/>
    <w:rsid w:val="00881632"/>
    <w:rsid w:val="00890ABF"/>
    <w:rsid w:val="008A3A16"/>
    <w:rsid w:val="008A6D6B"/>
    <w:rsid w:val="008B3654"/>
    <w:rsid w:val="008C11B8"/>
    <w:rsid w:val="008C71B4"/>
    <w:rsid w:val="008E4FB7"/>
    <w:rsid w:val="008E5371"/>
    <w:rsid w:val="008E7DE1"/>
    <w:rsid w:val="009377B2"/>
    <w:rsid w:val="009441D5"/>
    <w:rsid w:val="00952352"/>
    <w:rsid w:val="00955C8A"/>
    <w:rsid w:val="00963FA8"/>
    <w:rsid w:val="00971B2E"/>
    <w:rsid w:val="009829AA"/>
    <w:rsid w:val="00986538"/>
    <w:rsid w:val="009A25E8"/>
    <w:rsid w:val="009A39FF"/>
    <w:rsid w:val="009C4A6A"/>
    <w:rsid w:val="009E2FE1"/>
    <w:rsid w:val="009F2B33"/>
    <w:rsid w:val="009F3AC9"/>
    <w:rsid w:val="00A37407"/>
    <w:rsid w:val="00A448D8"/>
    <w:rsid w:val="00A54CD8"/>
    <w:rsid w:val="00A61D59"/>
    <w:rsid w:val="00A63023"/>
    <w:rsid w:val="00A66F7F"/>
    <w:rsid w:val="00A77C1B"/>
    <w:rsid w:val="00A81311"/>
    <w:rsid w:val="00A83C2E"/>
    <w:rsid w:val="00A912B8"/>
    <w:rsid w:val="00A93BBD"/>
    <w:rsid w:val="00AA4216"/>
    <w:rsid w:val="00AB7D1B"/>
    <w:rsid w:val="00AE276E"/>
    <w:rsid w:val="00B2136A"/>
    <w:rsid w:val="00B223A6"/>
    <w:rsid w:val="00B251E9"/>
    <w:rsid w:val="00B27EF4"/>
    <w:rsid w:val="00B320D0"/>
    <w:rsid w:val="00B3562D"/>
    <w:rsid w:val="00B40662"/>
    <w:rsid w:val="00B6185E"/>
    <w:rsid w:val="00B74020"/>
    <w:rsid w:val="00B74941"/>
    <w:rsid w:val="00B92DC4"/>
    <w:rsid w:val="00BA1340"/>
    <w:rsid w:val="00BB2ACF"/>
    <w:rsid w:val="00BC60B2"/>
    <w:rsid w:val="00BC741C"/>
    <w:rsid w:val="00BE2C60"/>
    <w:rsid w:val="00BF160D"/>
    <w:rsid w:val="00C014A0"/>
    <w:rsid w:val="00C10A82"/>
    <w:rsid w:val="00C163ED"/>
    <w:rsid w:val="00C33A66"/>
    <w:rsid w:val="00C35951"/>
    <w:rsid w:val="00C35D54"/>
    <w:rsid w:val="00C402F3"/>
    <w:rsid w:val="00C50288"/>
    <w:rsid w:val="00C57B7B"/>
    <w:rsid w:val="00C7102D"/>
    <w:rsid w:val="00C73B1F"/>
    <w:rsid w:val="00C74544"/>
    <w:rsid w:val="00C95644"/>
    <w:rsid w:val="00C968CB"/>
    <w:rsid w:val="00CB26B8"/>
    <w:rsid w:val="00CB4674"/>
    <w:rsid w:val="00CC65DF"/>
    <w:rsid w:val="00CD356C"/>
    <w:rsid w:val="00CE23FD"/>
    <w:rsid w:val="00CE2E9A"/>
    <w:rsid w:val="00CF30DB"/>
    <w:rsid w:val="00D0723C"/>
    <w:rsid w:val="00D31268"/>
    <w:rsid w:val="00D35F7E"/>
    <w:rsid w:val="00D41ECB"/>
    <w:rsid w:val="00D46B2D"/>
    <w:rsid w:val="00D46B7B"/>
    <w:rsid w:val="00D46F4B"/>
    <w:rsid w:val="00D4764B"/>
    <w:rsid w:val="00D51AA9"/>
    <w:rsid w:val="00D52479"/>
    <w:rsid w:val="00D5378D"/>
    <w:rsid w:val="00D63566"/>
    <w:rsid w:val="00D74205"/>
    <w:rsid w:val="00D803D9"/>
    <w:rsid w:val="00D80A30"/>
    <w:rsid w:val="00D8684A"/>
    <w:rsid w:val="00D90E69"/>
    <w:rsid w:val="00DB4995"/>
    <w:rsid w:val="00DF7768"/>
    <w:rsid w:val="00E034FA"/>
    <w:rsid w:val="00E0678E"/>
    <w:rsid w:val="00E06BC0"/>
    <w:rsid w:val="00E12F4D"/>
    <w:rsid w:val="00E1442B"/>
    <w:rsid w:val="00E144C2"/>
    <w:rsid w:val="00E15358"/>
    <w:rsid w:val="00E237FF"/>
    <w:rsid w:val="00E25C54"/>
    <w:rsid w:val="00E27466"/>
    <w:rsid w:val="00E27BFF"/>
    <w:rsid w:val="00E44B80"/>
    <w:rsid w:val="00E52254"/>
    <w:rsid w:val="00E63F21"/>
    <w:rsid w:val="00E65E91"/>
    <w:rsid w:val="00E73F14"/>
    <w:rsid w:val="00E747FF"/>
    <w:rsid w:val="00E77030"/>
    <w:rsid w:val="00E77032"/>
    <w:rsid w:val="00E824A8"/>
    <w:rsid w:val="00E9094B"/>
    <w:rsid w:val="00EA4C6D"/>
    <w:rsid w:val="00EB2915"/>
    <w:rsid w:val="00EB37F3"/>
    <w:rsid w:val="00EB7035"/>
    <w:rsid w:val="00EC19F1"/>
    <w:rsid w:val="00EF302D"/>
    <w:rsid w:val="00EF6694"/>
    <w:rsid w:val="00EF6A10"/>
    <w:rsid w:val="00F10AC9"/>
    <w:rsid w:val="00F136F8"/>
    <w:rsid w:val="00F23F31"/>
    <w:rsid w:val="00F516B9"/>
    <w:rsid w:val="00F54291"/>
    <w:rsid w:val="00F730DF"/>
    <w:rsid w:val="00F74055"/>
    <w:rsid w:val="00F740EF"/>
    <w:rsid w:val="00F7683B"/>
    <w:rsid w:val="00F77ED7"/>
    <w:rsid w:val="00F84835"/>
    <w:rsid w:val="00F97312"/>
    <w:rsid w:val="00FB2C4B"/>
    <w:rsid w:val="00FE1047"/>
    <w:rsid w:val="00FF05DA"/>
    <w:rsid w:val="00FF568B"/>
    <w:rsid w:val="0107C9BF"/>
    <w:rsid w:val="014CCF39"/>
    <w:rsid w:val="01EFCE52"/>
    <w:rsid w:val="0202973C"/>
    <w:rsid w:val="02765094"/>
    <w:rsid w:val="02BD8A0C"/>
    <w:rsid w:val="041B42D7"/>
    <w:rsid w:val="04CC8590"/>
    <w:rsid w:val="04F20346"/>
    <w:rsid w:val="05467FB0"/>
    <w:rsid w:val="076C19A7"/>
    <w:rsid w:val="080F5F28"/>
    <w:rsid w:val="09812934"/>
    <w:rsid w:val="0A7E7A73"/>
    <w:rsid w:val="0AFC58FF"/>
    <w:rsid w:val="0C167133"/>
    <w:rsid w:val="0C4FD0EB"/>
    <w:rsid w:val="0C6A1CBB"/>
    <w:rsid w:val="0C9601E3"/>
    <w:rsid w:val="0E0B77D8"/>
    <w:rsid w:val="0E871E98"/>
    <w:rsid w:val="0F018D8C"/>
    <w:rsid w:val="0F655043"/>
    <w:rsid w:val="0FBFA80A"/>
    <w:rsid w:val="112AB3E5"/>
    <w:rsid w:val="11531A5D"/>
    <w:rsid w:val="118298C8"/>
    <w:rsid w:val="119BF853"/>
    <w:rsid w:val="11EFEB69"/>
    <w:rsid w:val="13BBC8C7"/>
    <w:rsid w:val="13BC2450"/>
    <w:rsid w:val="13DF2071"/>
    <w:rsid w:val="150DF48F"/>
    <w:rsid w:val="157FB62F"/>
    <w:rsid w:val="16885AB7"/>
    <w:rsid w:val="16B29652"/>
    <w:rsid w:val="180C35E6"/>
    <w:rsid w:val="18C63A7B"/>
    <w:rsid w:val="18D782E1"/>
    <w:rsid w:val="1A58B27D"/>
    <w:rsid w:val="1AA09808"/>
    <w:rsid w:val="1AB371AD"/>
    <w:rsid w:val="1BBD6F17"/>
    <w:rsid w:val="1BBE73E1"/>
    <w:rsid w:val="1DA68097"/>
    <w:rsid w:val="1DF35872"/>
    <w:rsid w:val="1EBC2851"/>
    <w:rsid w:val="1F969204"/>
    <w:rsid w:val="1FDF8B0D"/>
    <w:rsid w:val="20738C17"/>
    <w:rsid w:val="2109BBF8"/>
    <w:rsid w:val="214B70A0"/>
    <w:rsid w:val="21B62BC9"/>
    <w:rsid w:val="224A95E8"/>
    <w:rsid w:val="2303AC57"/>
    <w:rsid w:val="249E9A55"/>
    <w:rsid w:val="253EC88B"/>
    <w:rsid w:val="2581575E"/>
    <w:rsid w:val="25FD2868"/>
    <w:rsid w:val="27743A3C"/>
    <w:rsid w:val="27C27105"/>
    <w:rsid w:val="27C6A42C"/>
    <w:rsid w:val="2819F9D3"/>
    <w:rsid w:val="29996D14"/>
    <w:rsid w:val="29AD3235"/>
    <w:rsid w:val="29EEA79A"/>
    <w:rsid w:val="2A794881"/>
    <w:rsid w:val="2B212CCD"/>
    <w:rsid w:val="2C05E5C6"/>
    <w:rsid w:val="2DC4097D"/>
    <w:rsid w:val="2F03F19F"/>
    <w:rsid w:val="2F8C07AB"/>
    <w:rsid w:val="30781650"/>
    <w:rsid w:val="3081E525"/>
    <w:rsid w:val="31018861"/>
    <w:rsid w:val="3201A2E4"/>
    <w:rsid w:val="32D4CBE1"/>
    <w:rsid w:val="34FCBFE2"/>
    <w:rsid w:val="3503C917"/>
    <w:rsid w:val="3568F344"/>
    <w:rsid w:val="37ECCB58"/>
    <w:rsid w:val="390AB34D"/>
    <w:rsid w:val="39E5BC62"/>
    <w:rsid w:val="3A2A76A8"/>
    <w:rsid w:val="3A8CF24A"/>
    <w:rsid w:val="3AB7811C"/>
    <w:rsid w:val="3BB5346B"/>
    <w:rsid w:val="3C87E17B"/>
    <w:rsid w:val="3D70376F"/>
    <w:rsid w:val="3F7AE55D"/>
    <w:rsid w:val="3F922D03"/>
    <w:rsid w:val="3FD4B9E8"/>
    <w:rsid w:val="40453C1C"/>
    <w:rsid w:val="40CCC776"/>
    <w:rsid w:val="41B779AC"/>
    <w:rsid w:val="42304014"/>
    <w:rsid w:val="4272AC14"/>
    <w:rsid w:val="42A0A23D"/>
    <w:rsid w:val="42A2614A"/>
    <w:rsid w:val="42A88A65"/>
    <w:rsid w:val="42B353B7"/>
    <w:rsid w:val="42C1B3B5"/>
    <w:rsid w:val="440093BA"/>
    <w:rsid w:val="453F235D"/>
    <w:rsid w:val="4565EEB1"/>
    <w:rsid w:val="466D2EEB"/>
    <w:rsid w:val="481AF78F"/>
    <w:rsid w:val="484DF576"/>
    <w:rsid w:val="48E45BAC"/>
    <w:rsid w:val="48F6B215"/>
    <w:rsid w:val="497DE973"/>
    <w:rsid w:val="49B1C917"/>
    <w:rsid w:val="4AF8AF55"/>
    <w:rsid w:val="4B4A1DF8"/>
    <w:rsid w:val="4C1D8DEC"/>
    <w:rsid w:val="4E82BC61"/>
    <w:rsid w:val="4FA2B438"/>
    <w:rsid w:val="4FBA6567"/>
    <w:rsid w:val="500C35D3"/>
    <w:rsid w:val="50C6B98C"/>
    <w:rsid w:val="50EDB52D"/>
    <w:rsid w:val="50F37A9B"/>
    <w:rsid w:val="50F9EF1A"/>
    <w:rsid w:val="5158A5B1"/>
    <w:rsid w:val="519C644B"/>
    <w:rsid w:val="526DD64D"/>
    <w:rsid w:val="52DECC1B"/>
    <w:rsid w:val="5678A70B"/>
    <w:rsid w:val="56985297"/>
    <w:rsid w:val="581F67D9"/>
    <w:rsid w:val="58592DFA"/>
    <w:rsid w:val="58964C5F"/>
    <w:rsid w:val="58FDCD45"/>
    <w:rsid w:val="59C5A289"/>
    <w:rsid w:val="5B087F98"/>
    <w:rsid w:val="5CF03C3A"/>
    <w:rsid w:val="5DBC4C98"/>
    <w:rsid w:val="5E01CC1B"/>
    <w:rsid w:val="5F4AAF10"/>
    <w:rsid w:val="60268A96"/>
    <w:rsid w:val="60BF7375"/>
    <w:rsid w:val="6437DA30"/>
    <w:rsid w:val="64A1205D"/>
    <w:rsid w:val="64A32A4A"/>
    <w:rsid w:val="67105F02"/>
    <w:rsid w:val="686DBE2D"/>
    <w:rsid w:val="69135B9B"/>
    <w:rsid w:val="69563DF6"/>
    <w:rsid w:val="69967E94"/>
    <w:rsid w:val="6B7F843A"/>
    <w:rsid w:val="6CE3FFE5"/>
    <w:rsid w:val="6E4F15B0"/>
    <w:rsid w:val="6E6E8B0B"/>
    <w:rsid w:val="6F781EF5"/>
    <w:rsid w:val="701BA0A7"/>
    <w:rsid w:val="70A83314"/>
    <w:rsid w:val="70D79043"/>
    <w:rsid w:val="7100D5E8"/>
    <w:rsid w:val="71533862"/>
    <w:rsid w:val="729F78BB"/>
    <w:rsid w:val="72E1E047"/>
    <w:rsid w:val="7408732A"/>
    <w:rsid w:val="74C14ADC"/>
    <w:rsid w:val="75382D11"/>
    <w:rsid w:val="75C27EC2"/>
    <w:rsid w:val="760E0146"/>
    <w:rsid w:val="76B9B49D"/>
    <w:rsid w:val="7881F748"/>
    <w:rsid w:val="7884496E"/>
    <w:rsid w:val="789BF467"/>
    <w:rsid w:val="79E2051D"/>
    <w:rsid w:val="7A26D76A"/>
    <w:rsid w:val="7A309891"/>
    <w:rsid w:val="7AB45656"/>
    <w:rsid w:val="7B3DE2A7"/>
    <w:rsid w:val="7BE018EF"/>
    <w:rsid w:val="7C20AAB7"/>
    <w:rsid w:val="7D3F3784"/>
    <w:rsid w:val="7DA065AF"/>
    <w:rsid w:val="7DBE0B29"/>
    <w:rsid w:val="7E59CB56"/>
    <w:rsid w:val="7ED91A5F"/>
    <w:rsid w:val="7EEA214D"/>
    <w:rsid w:val="7EF2FBCD"/>
    <w:rsid w:val="7FB01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D6C11"/>
  <w15:docId w15:val="{3AE92192-D016-4C7A-80E3-1914956F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3D4"/>
    <w:pPr>
      <w:spacing w:after="0"/>
    </w:pPr>
    <w:rPr>
      <w:sz w:val="21"/>
    </w:rPr>
  </w:style>
  <w:style w:type="paragraph" w:styleId="Heading1">
    <w:name w:val="heading 1"/>
    <w:basedOn w:val="Normal"/>
    <w:next w:val="Normal"/>
    <w:link w:val="Heading1Char"/>
    <w:uiPriority w:val="9"/>
    <w:qFormat/>
    <w:rsid w:val="002763D4"/>
    <w:pPr>
      <w:keepNext/>
      <w:keepLines/>
      <w:spacing w:before="240"/>
      <w:outlineLvl w:val="0"/>
    </w:pPr>
    <w:rPr>
      <w:rFonts w:eastAsiaTheme="majorEastAsia" w:cstheme="majorBidi"/>
      <w:b/>
      <w:color w:val="005493"/>
      <w:sz w:val="24"/>
      <w:szCs w:val="32"/>
    </w:rPr>
  </w:style>
  <w:style w:type="paragraph" w:styleId="Heading2">
    <w:name w:val="heading 2"/>
    <w:basedOn w:val="Normal"/>
    <w:next w:val="Normal"/>
    <w:link w:val="Heading2Char"/>
    <w:uiPriority w:val="9"/>
    <w:unhideWhenUsed/>
    <w:qFormat/>
    <w:rsid w:val="002763D4"/>
    <w:pPr>
      <w:keepNext/>
      <w:keepLines/>
      <w:spacing w:before="40"/>
      <w:outlineLvl w:val="1"/>
    </w:pPr>
    <w:rPr>
      <w:rFonts w:eastAsiaTheme="majorEastAsia" w:cstheme="majorBidi"/>
      <w:color w:val="E28A0A"/>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1311"/>
    <w:pPr>
      <w:tabs>
        <w:tab w:val="center" w:pos="4513"/>
        <w:tab w:val="right" w:pos="9026"/>
      </w:tabs>
      <w:spacing w:line="240" w:lineRule="auto"/>
    </w:pPr>
  </w:style>
  <w:style w:type="character" w:customStyle="1" w:styleId="FooterChar">
    <w:name w:val="Footer Char"/>
    <w:basedOn w:val="DefaultParagraphFont"/>
    <w:link w:val="Footer"/>
    <w:uiPriority w:val="99"/>
    <w:rsid w:val="00A81311"/>
  </w:style>
  <w:style w:type="paragraph" w:styleId="Header">
    <w:name w:val="header"/>
    <w:basedOn w:val="Normal"/>
    <w:link w:val="HeaderChar"/>
    <w:uiPriority w:val="99"/>
    <w:unhideWhenUsed/>
    <w:rsid w:val="00A81311"/>
    <w:pPr>
      <w:tabs>
        <w:tab w:val="center" w:pos="4513"/>
        <w:tab w:val="right" w:pos="9026"/>
      </w:tabs>
      <w:spacing w:line="240" w:lineRule="auto"/>
    </w:pPr>
  </w:style>
  <w:style w:type="character" w:customStyle="1" w:styleId="HeaderChar">
    <w:name w:val="Header Char"/>
    <w:basedOn w:val="DefaultParagraphFont"/>
    <w:link w:val="Header"/>
    <w:uiPriority w:val="99"/>
    <w:rsid w:val="00A81311"/>
  </w:style>
  <w:style w:type="character" w:styleId="CommentReference">
    <w:name w:val="annotation reference"/>
    <w:rsid w:val="00A81311"/>
    <w:rPr>
      <w:sz w:val="16"/>
      <w:szCs w:val="16"/>
    </w:rPr>
  </w:style>
  <w:style w:type="paragraph" w:styleId="CommentText">
    <w:name w:val="annotation text"/>
    <w:basedOn w:val="Normal"/>
    <w:link w:val="CommentTextChar"/>
    <w:rsid w:val="00A81311"/>
    <w:pPr>
      <w:widowControl w:val="0"/>
      <w:suppressAutoHyphens/>
      <w:overflowPunct w:val="0"/>
      <w:autoSpaceDE w:val="0"/>
      <w:autoSpaceDN w:val="0"/>
      <w:spacing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8131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8131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11"/>
    <w:rPr>
      <w:rFonts w:ascii="Segoe UI" w:hAnsi="Segoe UI" w:cs="Segoe UI"/>
      <w:sz w:val="18"/>
      <w:szCs w:val="18"/>
    </w:rPr>
  </w:style>
  <w:style w:type="paragraph" w:styleId="ListParagraph">
    <w:name w:val="List Paragraph"/>
    <w:basedOn w:val="Normal"/>
    <w:uiPriority w:val="34"/>
    <w:qFormat/>
    <w:rsid w:val="0070764F"/>
    <w:pPr>
      <w:ind w:left="720"/>
      <w:contextualSpacing/>
    </w:pPr>
  </w:style>
  <w:style w:type="paragraph" w:styleId="CommentSubject">
    <w:name w:val="annotation subject"/>
    <w:basedOn w:val="CommentText"/>
    <w:next w:val="CommentText"/>
    <w:link w:val="CommentSubjectChar"/>
    <w:uiPriority w:val="99"/>
    <w:semiHidden/>
    <w:unhideWhenUsed/>
    <w:rsid w:val="0070764F"/>
    <w:pPr>
      <w:widowControl/>
      <w:suppressAutoHyphens w:val="0"/>
      <w:overflowPunct/>
      <w:autoSpaceDE/>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764F"/>
    <w:rPr>
      <w:rFonts w:ascii="Arial" w:eastAsia="Times New Roman" w:hAnsi="Arial" w:cs="Times New Roman"/>
      <w:b/>
      <w:bCs/>
      <w:sz w:val="20"/>
      <w:szCs w:val="20"/>
    </w:rPr>
  </w:style>
  <w:style w:type="paragraph" w:styleId="Revision">
    <w:name w:val="Revision"/>
    <w:hidden/>
    <w:uiPriority w:val="99"/>
    <w:semiHidden/>
    <w:rsid w:val="00154F23"/>
    <w:pPr>
      <w:spacing w:after="0" w:line="240" w:lineRule="auto"/>
    </w:pPr>
  </w:style>
  <w:style w:type="character" w:styleId="Hyperlink">
    <w:name w:val="Hyperlink"/>
    <w:uiPriority w:val="99"/>
    <w:unhideWhenUsed/>
    <w:qFormat/>
    <w:rsid w:val="004005B7"/>
    <w:rPr>
      <w:rFonts w:ascii="Arial" w:hAnsi="Arial"/>
      <w:color w:val="0000FF"/>
      <w:sz w:val="24"/>
      <w:u w:val="single"/>
    </w:rPr>
  </w:style>
  <w:style w:type="paragraph" w:customStyle="1" w:styleId="Bold">
    <w:name w:val="Bold"/>
    <w:basedOn w:val="Normal"/>
    <w:link w:val="BoldChar"/>
    <w:rsid w:val="004005B7"/>
    <w:pPr>
      <w:autoSpaceDE w:val="0"/>
      <w:autoSpaceDN w:val="0"/>
      <w:spacing w:after="240" w:line="288" w:lineRule="auto"/>
    </w:pPr>
    <w:rPr>
      <w:rFonts w:ascii="Arial" w:eastAsia="Times New Roman" w:hAnsi="Arial" w:cs="Arial"/>
      <w:b/>
      <w:color w:val="000000"/>
      <w:sz w:val="24"/>
      <w:szCs w:val="24"/>
      <w:lang w:eastAsia="en-GB"/>
    </w:rPr>
  </w:style>
  <w:style w:type="character" w:customStyle="1" w:styleId="BoldChar">
    <w:name w:val="Bold Char"/>
    <w:link w:val="Bold"/>
    <w:rsid w:val="004005B7"/>
    <w:rPr>
      <w:rFonts w:ascii="Arial" w:eastAsia="Times New Roman" w:hAnsi="Arial" w:cs="Arial"/>
      <w:b/>
      <w:color w:val="000000"/>
      <w:sz w:val="24"/>
      <w:szCs w:val="24"/>
      <w:lang w:eastAsia="en-GB"/>
    </w:rPr>
  </w:style>
  <w:style w:type="paragraph" w:customStyle="1" w:styleId="DfESOutNumbered">
    <w:name w:val="DfESOutNumbered"/>
    <w:basedOn w:val="Normal"/>
    <w:link w:val="DfESOutNumberedChar"/>
    <w:rsid w:val="00AE276E"/>
    <w:pPr>
      <w:widowControl w:val="0"/>
      <w:numPr>
        <w:numId w:val="1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AE276E"/>
    <w:rPr>
      <w:rFonts w:ascii="Arial" w:eastAsia="Times New Roman" w:hAnsi="Arial" w:cs="Arial"/>
      <w:szCs w:val="20"/>
    </w:rPr>
  </w:style>
  <w:style w:type="paragraph" w:customStyle="1" w:styleId="DeptBullets">
    <w:name w:val="DeptBullets"/>
    <w:basedOn w:val="Normal"/>
    <w:link w:val="DeptBulletsChar"/>
    <w:rsid w:val="00AE276E"/>
    <w:pPr>
      <w:widowControl w:val="0"/>
      <w:numPr>
        <w:numId w:val="1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AE276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5F6798"/>
    <w:rPr>
      <w:color w:val="954F72" w:themeColor="followedHyperlink"/>
      <w:u w:val="single"/>
    </w:rPr>
  </w:style>
  <w:style w:type="paragraph" w:styleId="Title">
    <w:name w:val="Title"/>
    <w:basedOn w:val="Normal"/>
    <w:next w:val="Normal"/>
    <w:link w:val="TitleChar"/>
    <w:uiPriority w:val="10"/>
    <w:qFormat/>
    <w:rsid w:val="00D8684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8684A"/>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39"/>
    <w:rsid w:val="00F97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763D4"/>
    <w:rPr>
      <w:rFonts w:eastAsiaTheme="majorEastAsia" w:cstheme="majorBidi"/>
      <w:b/>
      <w:color w:val="005493"/>
      <w:sz w:val="24"/>
      <w:szCs w:val="32"/>
    </w:rPr>
  </w:style>
  <w:style w:type="character" w:customStyle="1" w:styleId="Heading2Char">
    <w:name w:val="Heading 2 Char"/>
    <w:basedOn w:val="DefaultParagraphFont"/>
    <w:link w:val="Heading2"/>
    <w:uiPriority w:val="9"/>
    <w:rsid w:val="002763D4"/>
    <w:rPr>
      <w:rFonts w:eastAsiaTheme="majorEastAsia" w:cstheme="majorBidi"/>
      <w:color w:val="E28A0A"/>
      <w:szCs w:val="26"/>
    </w:rPr>
  </w:style>
  <w:style w:type="paragraph" w:customStyle="1" w:styleId="BasicParagraph">
    <w:name w:val="[Basic Paragraph]"/>
    <w:basedOn w:val="Normal"/>
    <w:uiPriority w:val="99"/>
    <w:rsid w:val="00A448D8"/>
    <w:pPr>
      <w:widowControl w:val="0"/>
      <w:autoSpaceDE w:val="0"/>
      <w:autoSpaceDN w:val="0"/>
      <w:adjustRightInd w:val="0"/>
      <w:spacing w:line="288" w:lineRule="auto"/>
      <w:textAlignment w:val="center"/>
    </w:pPr>
    <w:rPr>
      <w:rFonts w:ascii="Times-Roman" w:eastAsiaTheme="minorEastAsia" w:hAnsi="Times-Roman" w:cs="Times-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57177">
      <w:bodyDiv w:val="1"/>
      <w:marLeft w:val="0"/>
      <w:marRight w:val="0"/>
      <w:marTop w:val="0"/>
      <w:marBottom w:val="0"/>
      <w:divBdr>
        <w:top w:val="none" w:sz="0" w:space="0" w:color="auto"/>
        <w:left w:val="none" w:sz="0" w:space="0" w:color="auto"/>
        <w:bottom w:val="none" w:sz="0" w:space="0" w:color="auto"/>
        <w:right w:val="none" w:sz="0" w:space="0" w:color="auto"/>
      </w:divBdr>
    </w:div>
    <w:div w:id="170683381">
      <w:bodyDiv w:val="1"/>
      <w:marLeft w:val="0"/>
      <w:marRight w:val="0"/>
      <w:marTop w:val="0"/>
      <w:marBottom w:val="0"/>
      <w:divBdr>
        <w:top w:val="none" w:sz="0" w:space="0" w:color="auto"/>
        <w:left w:val="none" w:sz="0" w:space="0" w:color="auto"/>
        <w:bottom w:val="none" w:sz="0" w:space="0" w:color="auto"/>
        <w:right w:val="none" w:sz="0" w:space="0" w:color="auto"/>
      </w:divBdr>
    </w:div>
    <w:div w:id="410934720">
      <w:bodyDiv w:val="1"/>
      <w:marLeft w:val="0"/>
      <w:marRight w:val="0"/>
      <w:marTop w:val="0"/>
      <w:marBottom w:val="0"/>
      <w:divBdr>
        <w:top w:val="none" w:sz="0" w:space="0" w:color="auto"/>
        <w:left w:val="none" w:sz="0" w:space="0" w:color="auto"/>
        <w:bottom w:val="none" w:sz="0" w:space="0" w:color="auto"/>
        <w:right w:val="none" w:sz="0" w:space="0" w:color="auto"/>
      </w:divBdr>
    </w:div>
    <w:div w:id="419646943">
      <w:bodyDiv w:val="1"/>
      <w:marLeft w:val="0"/>
      <w:marRight w:val="0"/>
      <w:marTop w:val="0"/>
      <w:marBottom w:val="0"/>
      <w:divBdr>
        <w:top w:val="none" w:sz="0" w:space="0" w:color="auto"/>
        <w:left w:val="none" w:sz="0" w:space="0" w:color="auto"/>
        <w:bottom w:val="none" w:sz="0" w:space="0" w:color="auto"/>
        <w:right w:val="none" w:sz="0" w:space="0" w:color="auto"/>
      </w:divBdr>
    </w:div>
    <w:div w:id="459539239">
      <w:bodyDiv w:val="1"/>
      <w:marLeft w:val="0"/>
      <w:marRight w:val="0"/>
      <w:marTop w:val="0"/>
      <w:marBottom w:val="0"/>
      <w:divBdr>
        <w:top w:val="none" w:sz="0" w:space="0" w:color="auto"/>
        <w:left w:val="none" w:sz="0" w:space="0" w:color="auto"/>
        <w:bottom w:val="none" w:sz="0" w:space="0" w:color="auto"/>
        <w:right w:val="none" w:sz="0" w:space="0" w:color="auto"/>
      </w:divBdr>
    </w:div>
    <w:div w:id="459687936">
      <w:bodyDiv w:val="1"/>
      <w:marLeft w:val="0"/>
      <w:marRight w:val="0"/>
      <w:marTop w:val="0"/>
      <w:marBottom w:val="0"/>
      <w:divBdr>
        <w:top w:val="none" w:sz="0" w:space="0" w:color="auto"/>
        <w:left w:val="none" w:sz="0" w:space="0" w:color="auto"/>
        <w:bottom w:val="none" w:sz="0" w:space="0" w:color="auto"/>
        <w:right w:val="none" w:sz="0" w:space="0" w:color="auto"/>
      </w:divBdr>
    </w:div>
    <w:div w:id="484901672">
      <w:bodyDiv w:val="1"/>
      <w:marLeft w:val="0"/>
      <w:marRight w:val="0"/>
      <w:marTop w:val="0"/>
      <w:marBottom w:val="0"/>
      <w:divBdr>
        <w:top w:val="none" w:sz="0" w:space="0" w:color="auto"/>
        <w:left w:val="none" w:sz="0" w:space="0" w:color="auto"/>
        <w:bottom w:val="none" w:sz="0" w:space="0" w:color="auto"/>
        <w:right w:val="none" w:sz="0" w:space="0" w:color="auto"/>
      </w:divBdr>
    </w:div>
    <w:div w:id="593246205">
      <w:bodyDiv w:val="1"/>
      <w:marLeft w:val="0"/>
      <w:marRight w:val="0"/>
      <w:marTop w:val="0"/>
      <w:marBottom w:val="0"/>
      <w:divBdr>
        <w:top w:val="none" w:sz="0" w:space="0" w:color="auto"/>
        <w:left w:val="none" w:sz="0" w:space="0" w:color="auto"/>
        <w:bottom w:val="none" w:sz="0" w:space="0" w:color="auto"/>
        <w:right w:val="none" w:sz="0" w:space="0" w:color="auto"/>
      </w:divBdr>
    </w:div>
    <w:div w:id="593979219">
      <w:bodyDiv w:val="1"/>
      <w:marLeft w:val="0"/>
      <w:marRight w:val="0"/>
      <w:marTop w:val="0"/>
      <w:marBottom w:val="0"/>
      <w:divBdr>
        <w:top w:val="none" w:sz="0" w:space="0" w:color="auto"/>
        <w:left w:val="none" w:sz="0" w:space="0" w:color="auto"/>
        <w:bottom w:val="none" w:sz="0" w:space="0" w:color="auto"/>
        <w:right w:val="none" w:sz="0" w:space="0" w:color="auto"/>
      </w:divBdr>
    </w:div>
    <w:div w:id="598024064">
      <w:bodyDiv w:val="1"/>
      <w:marLeft w:val="0"/>
      <w:marRight w:val="0"/>
      <w:marTop w:val="0"/>
      <w:marBottom w:val="0"/>
      <w:divBdr>
        <w:top w:val="none" w:sz="0" w:space="0" w:color="auto"/>
        <w:left w:val="none" w:sz="0" w:space="0" w:color="auto"/>
        <w:bottom w:val="none" w:sz="0" w:space="0" w:color="auto"/>
        <w:right w:val="none" w:sz="0" w:space="0" w:color="auto"/>
      </w:divBdr>
    </w:div>
    <w:div w:id="1201238908">
      <w:bodyDiv w:val="1"/>
      <w:marLeft w:val="0"/>
      <w:marRight w:val="0"/>
      <w:marTop w:val="0"/>
      <w:marBottom w:val="0"/>
      <w:divBdr>
        <w:top w:val="none" w:sz="0" w:space="0" w:color="auto"/>
        <w:left w:val="none" w:sz="0" w:space="0" w:color="auto"/>
        <w:bottom w:val="none" w:sz="0" w:space="0" w:color="auto"/>
        <w:right w:val="none" w:sz="0" w:space="0" w:color="auto"/>
      </w:divBdr>
    </w:div>
    <w:div w:id="1279753975">
      <w:bodyDiv w:val="1"/>
      <w:marLeft w:val="0"/>
      <w:marRight w:val="0"/>
      <w:marTop w:val="0"/>
      <w:marBottom w:val="0"/>
      <w:divBdr>
        <w:top w:val="none" w:sz="0" w:space="0" w:color="auto"/>
        <w:left w:val="none" w:sz="0" w:space="0" w:color="auto"/>
        <w:bottom w:val="none" w:sz="0" w:space="0" w:color="auto"/>
        <w:right w:val="none" w:sz="0" w:space="0" w:color="auto"/>
      </w:divBdr>
    </w:div>
    <w:div w:id="1296712470">
      <w:bodyDiv w:val="1"/>
      <w:marLeft w:val="0"/>
      <w:marRight w:val="0"/>
      <w:marTop w:val="0"/>
      <w:marBottom w:val="0"/>
      <w:divBdr>
        <w:top w:val="none" w:sz="0" w:space="0" w:color="auto"/>
        <w:left w:val="none" w:sz="0" w:space="0" w:color="auto"/>
        <w:bottom w:val="none" w:sz="0" w:space="0" w:color="auto"/>
        <w:right w:val="none" w:sz="0" w:space="0" w:color="auto"/>
      </w:divBdr>
    </w:div>
    <w:div w:id="1336344755">
      <w:bodyDiv w:val="1"/>
      <w:marLeft w:val="0"/>
      <w:marRight w:val="0"/>
      <w:marTop w:val="0"/>
      <w:marBottom w:val="0"/>
      <w:divBdr>
        <w:top w:val="none" w:sz="0" w:space="0" w:color="auto"/>
        <w:left w:val="none" w:sz="0" w:space="0" w:color="auto"/>
        <w:bottom w:val="none" w:sz="0" w:space="0" w:color="auto"/>
        <w:right w:val="none" w:sz="0" w:space="0" w:color="auto"/>
      </w:divBdr>
    </w:div>
    <w:div w:id="1486359397">
      <w:bodyDiv w:val="1"/>
      <w:marLeft w:val="0"/>
      <w:marRight w:val="0"/>
      <w:marTop w:val="0"/>
      <w:marBottom w:val="0"/>
      <w:divBdr>
        <w:top w:val="none" w:sz="0" w:space="0" w:color="auto"/>
        <w:left w:val="none" w:sz="0" w:space="0" w:color="auto"/>
        <w:bottom w:val="none" w:sz="0" w:space="0" w:color="auto"/>
        <w:right w:val="none" w:sz="0" w:space="0" w:color="auto"/>
      </w:divBdr>
    </w:div>
    <w:div w:id="1593271394">
      <w:bodyDiv w:val="1"/>
      <w:marLeft w:val="0"/>
      <w:marRight w:val="0"/>
      <w:marTop w:val="0"/>
      <w:marBottom w:val="0"/>
      <w:divBdr>
        <w:top w:val="none" w:sz="0" w:space="0" w:color="auto"/>
        <w:left w:val="none" w:sz="0" w:space="0" w:color="auto"/>
        <w:bottom w:val="none" w:sz="0" w:space="0" w:color="auto"/>
        <w:right w:val="none" w:sz="0" w:space="0" w:color="auto"/>
      </w:divBdr>
    </w:div>
    <w:div w:id="1603684975">
      <w:bodyDiv w:val="1"/>
      <w:marLeft w:val="0"/>
      <w:marRight w:val="0"/>
      <w:marTop w:val="0"/>
      <w:marBottom w:val="0"/>
      <w:divBdr>
        <w:top w:val="none" w:sz="0" w:space="0" w:color="auto"/>
        <w:left w:val="none" w:sz="0" w:space="0" w:color="auto"/>
        <w:bottom w:val="none" w:sz="0" w:space="0" w:color="auto"/>
        <w:right w:val="none" w:sz="0" w:space="0" w:color="auto"/>
      </w:divBdr>
    </w:div>
    <w:div w:id="1962496745">
      <w:bodyDiv w:val="1"/>
      <w:marLeft w:val="0"/>
      <w:marRight w:val="0"/>
      <w:marTop w:val="0"/>
      <w:marBottom w:val="0"/>
      <w:divBdr>
        <w:top w:val="none" w:sz="0" w:space="0" w:color="auto"/>
        <w:left w:val="none" w:sz="0" w:space="0" w:color="auto"/>
        <w:bottom w:val="none" w:sz="0" w:space="0" w:color="auto"/>
        <w:right w:val="none" w:sz="0" w:space="0" w:color="auto"/>
      </w:divBdr>
    </w:div>
    <w:div w:id="1994289797">
      <w:bodyDiv w:val="1"/>
      <w:marLeft w:val="0"/>
      <w:marRight w:val="0"/>
      <w:marTop w:val="0"/>
      <w:marBottom w:val="0"/>
      <w:divBdr>
        <w:top w:val="none" w:sz="0" w:space="0" w:color="auto"/>
        <w:left w:val="none" w:sz="0" w:space="0" w:color="auto"/>
        <w:bottom w:val="none" w:sz="0" w:space="0" w:color="auto"/>
        <w:right w:val="none" w:sz="0" w:space="0" w:color="auto"/>
      </w:divBdr>
    </w:div>
    <w:div w:id="200562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lt-sar@triumphlearning.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trust-governor.co.uk/documents/202103240752500.210326%20LT2%20Records%20Management%20Policy.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triumphlearning.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C9FB3C5334DC419EE9391DDFB9492B" ma:contentTypeVersion="11" ma:contentTypeDescription="Create a new document." ma:contentTypeScope="" ma:versionID="dc274f4c9d012cdc4d268001123a2abd">
  <xsd:schema xmlns:xsd="http://www.w3.org/2001/XMLSchema" xmlns:xs="http://www.w3.org/2001/XMLSchema" xmlns:p="http://schemas.microsoft.com/office/2006/metadata/properties" xmlns:ns2="05d3c7a8-2ff9-48c8-95b7-eb506201492a" xmlns:ns3="01fadcb9-f9e7-4053-9ee0-8bfda320b019" targetNamespace="http://schemas.microsoft.com/office/2006/metadata/properties" ma:root="true" ma:fieldsID="99b90d8728da6edb0ce3f996024ab116" ns2:_="" ns3:_="">
    <xsd:import namespace="05d3c7a8-2ff9-48c8-95b7-eb506201492a"/>
    <xsd:import namespace="01fadcb9-f9e7-4053-9ee0-8bfda320b0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3c7a8-2ff9-48c8-95b7-eb50620149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adcb9-f9e7-4053-9ee0-8bfda320b0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EFDAC-2A95-4DE6-883D-3D52FC0CBE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ABD31D-BE9E-4851-941C-C3EDF0BB9327}">
  <ds:schemaRefs>
    <ds:schemaRef ds:uri="http://schemas.microsoft.com/sharepoint/v3/contenttype/forms"/>
  </ds:schemaRefs>
</ds:datastoreItem>
</file>

<file path=customXml/itemProps3.xml><?xml version="1.0" encoding="utf-8"?>
<ds:datastoreItem xmlns:ds="http://schemas.openxmlformats.org/officeDocument/2006/customXml" ds:itemID="{8264F804-0872-4CFB-814C-434BB6CAF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3c7a8-2ff9-48c8-95b7-eb506201492a"/>
    <ds:schemaRef ds:uri="01fadcb9-f9e7-4053-9ee0-8bfda320b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06BC33-C2BC-4B03-A949-194100086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2885</Words>
  <Characters>16451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Privacy Notice - Staff</vt:lpstr>
    </vt:vector>
  </TitlesOfParts>
  <Company>DfE</Company>
  <LinksUpToDate>false</LinksUpToDate>
  <CharactersWithSpaces>19298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Staff</dc:title>
  <dc:creator>BEGLIN, Peter</dc:creator>
  <cp:lastModifiedBy>Laura Withington</cp:lastModifiedBy>
  <cp:revision>2</cp:revision>
  <cp:lastPrinted>2017-07-03T09:54:00Z</cp:lastPrinted>
  <dcterms:created xsi:type="dcterms:W3CDTF">2025-10-28T14:00:00Z</dcterms:created>
  <dcterms:modified xsi:type="dcterms:W3CDTF">2025-10-28T14:00:00Z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0x0101009BC9FB3C5334DC419EE9391DDFB9492B</vt:lpwstr>
  </property>
  <property fmtid="{D5CDD505-2E9C-101B-9397-08002B2CF9AE}" pid="3" name="_dlc_DocIdItemGuid">
    <vt:lpwstr>3208f92c-b465-4559-9374-8e10fd87a7fe</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WCCCoverage">
    <vt:lpwstr>2;#Warwickshire|ae50136a-0dd2-4024-b418-b2091d7c47d2</vt:lpwstr>
  </property>
  <property fmtid="{D5CDD505-2E9C-101B-9397-08002B2CF9AE}" pid="11" name="WCCSubject">
    <vt:lpwstr>349;#Legal Services|0205402d-4e46-4101-acdf-a45f321c1f50</vt:lpwstr>
  </property>
  <property fmtid="{D5CDD505-2E9C-101B-9397-08002B2CF9AE}" pid="12" name="WCCKeywords">
    <vt:lpwstr>667;#Data|fd9e3d7e-b565-448d-821a-7141e108300a;#691;#Security|d4427de7-89e6-4b3f-b9cd-21c127ef1526</vt:lpwstr>
  </property>
  <property fmtid="{D5CDD505-2E9C-101B-9397-08002B2CF9AE}" pid="13" name="TeamOwner">
    <vt:lpwstr>348;#Legal Services|acfc983c-1b48-48c0-a3de-7f9342c9479e</vt:lpwstr>
  </property>
  <property fmtid="{D5CDD505-2E9C-101B-9397-08002B2CF9AE}" pid="14" name="_dlc_policyId">
    <vt:lpwstr>0x01010035C89CCD2483A2479FECC59E2E56452D00E53E4C0FE5E82A48A500E89033CFD0E8|-626270482</vt:lpwstr>
  </property>
  <property fmtid="{D5CDD505-2E9C-101B-9397-08002B2CF9AE}" pid="15" name="ItemRetentionFormula">
    <vt:lpwstr>&lt;formula id="Microsoft.Office.RecordsManagement.PolicyFeatures.Expiration.Formula.BuiltIn"&gt;&lt;number&gt;0&lt;/number&gt;&lt;property&gt;WCC_x005f_x0020_Disposal_x005f_x0020_Date&lt;/property&gt;&lt;propertyId&gt;9ea57d62-0549-4e65-a581-55f823dbf45c&lt;/propertyId&gt;&lt;period&gt;days&lt;/period&gt;&lt;/formula&gt;</vt:lpwstr>
  </property>
  <property fmtid="{D5CDD505-2E9C-101B-9397-08002B2CF9AE}" pid="16" name="ProtectiveMarking">
    <vt:lpwstr>1;#Public|05e63c81-95b9-45a0-a9c9-9bc316784073</vt:lpwstr>
  </property>
  <property fmtid="{D5CDD505-2E9C-101B-9397-08002B2CF9AE}" pid="17" name="WCCLanguage">
    <vt:lpwstr>3;#English|f4583307-def8-4647-b7db-2a1d8f1f5719</vt:lpwstr>
  </property>
  <property fmtid="{D5CDD505-2E9C-101B-9397-08002B2CF9AE}" pid="18" name="DocumentType">
    <vt:lpwstr>64;#Template|5b55295d-95c0-4df7-abd4-7cba1d77391c</vt:lpwstr>
  </property>
  <property fmtid="{D5CDD505-2E9C-101B-9397-08002B2CF9AE}" pid="19" name="WorkflowChangePath">
    <vt:lpwstr>c685f1a8-7cca-4a9c-bd4c-98596c4f8b31,4;c685f1a8-7cca-4a9c-bd4c-98596c4f8b31,4;c685f1a8-7cca-4a9c-bd4c-98596c4f8b31,5;c685f1a8-7cca-4a9c-bd4c-98596c4f8b31,5;</vt:lpwstr>
  </property>
</Properties>
</file>